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7514848" w14:textId="0EC797AB" w:rsidR="00F236A0" w:rsidRDefault="001D671E">
      <w:pPr>
        <w:pStyle w:val="Ttulo3"/>
        <w:ind w:left="-426"/>
        <w:jc w:val="center"/>
      </w:pPr>
      <w:r>
        <w:t xml:space="preserve">INFORME </w:t>
      </w:r>
      <w:r w:rsidR="00337765">
        <w:t>FINAL CONSOLIDADO</w:t>
      </w:r>
      <w:r>
        <w:t xml:space="preserve"> CONTRATO DE PRESTACIÓN DE SERVICIOS</w:t>
      </w:r>
    </w:p>
    <w:p w14:paraId="544E97EB" w14:textId="77777777" w:rsidR="00F236A0" w:rsidRDefault="00F236A0">
      <w:pPr>
        <w:widowControl/>
        <w:pBdr>
          <w:top w:val="nil"/>
          <w:left w:val="nil"/>
          <w:bottom w:val="nil"/>
          <w:right w:val="nil"/>
          <w:between w:val="nil"/>
        </w:pBdr>
        <w:jc w:val="center"/>
        <w:rPr>
          <w:rFonts w:ascii="Arial" w:eastAsia="Arial" w:hAnsi="Arial" w:cs="Arial"/>
          <w:color w:val="000000"/>
          <w:sz w:val="22"/>
          <w:szCs w:val="22"/>
        </w:rPr>
      </w:pPr>
    </w:p>
    <w:tbl>
      <w:tblPr>
        <w:tblStyle w:val="a"/>
        <w:tblW w:w="10754" w:type="dxa"/>
        <w:jc w:val="center"/>
        <w:tblInd w:w="0" w:type="dxa"/>
        <w:tblLayout w:type="fixed"/>
        <w:tblLook w:val="0000" w:firstRow="0" w:lastRow="0" w:firstColumn="0" w:lastColumn="0" w:noHBand="0" w:noVBand="0"/>
      </w:tblPr>
      <w:tblGrid>
        <w:gridCol w:w="2016"/>
        <w:gridCol w:w="2938"/>
        <w:gridCol w:w="5788"/>
        <w:gridCol w:w="12"/>
      </w:tblGrid>
      <w:tr w:rsidR="00F236A0" w14:paraId="01658115" w14:textId="77777777">
        <w:trPr>
          <w:trHeight w:val="545"/>
          <w:jc w:val="center"/>
        </w:trPr>
        <w:tc>
          <w:tcPr>
            <w:tcW w:w="10754" w:type="dxa"/>
            <w:gridSpan w:val="4"/>
            <w:tcBorders>
              <w:top w:val="single" w:sz="6" w:space="0" w:color="808080"/>
              <w:left w:val="single" w:sz="6" w:space="0" w:color="808080"/>
              <w:bottom w:val="single" w:sz="6" w:space="0" w:color="808080"/>
              <w:right w:val="single" w:sz="6" w:space="0" w:color="808080"/>
            </w:tcBorders>
            <w:shd w:val="clear" w:color="auto" w:fill="BFBFBF"/>
            <w:vAlign w:val="center"/>
          </w:tcPr>
          <w:p w14:paraId="66270130" w14:textId="77777777" w:rsidR="00F236A0" w:rsidRDefault="001D671E">
            <w:pPr>
              <w:widowControl/>
              <w:pBdr>
                <w:top w:val="nil"/>
                <w:left w:val="nil"/>
                <w:bottom w:val="nil"/>
                <w:right w:val="nil"/>
                <w:between w:val="nil"/>
              </w:pBdr>
              <w:jc w:val="center"/>
              <w:rPr>
                <w:rFonts w:ascii="Arial" w:eastAsia="Arial" w:hAnsi="Arial" w:cs="Arial"/>
                <w:b/>
                <w:color w:val="FF0000"/>
              </w:rPr>
            </w:pPr>
            <w:r>
              <w:rPr>
                <w:rFonts w:ascii="Arial" w:eastAsia="Arial" w:hAnsi="Arial" w:cs="Arial"/>
                <w:b/>
                <w:color w:val="000000"/>
              </w:rPr>
              <w:t xml:space="preserve">SECRETARIA DEL DEPORTE Y LA RECREACIÓN - SUBSECRETARIA DE FOMENTO </w:t>
            </w:r>
          </w:p>
        </w:tc>
      </w:tr>
      <w:tr w:rsidR="00F236A0" w14:paraId="47541D22" w14:textId="77777777" w:rsidTr="00496723">
        <w:trPr>
          <w:gridAfter w:val="1"/>
          <w:wAfter w:w="12" w:type="dxa"/>
          <w:trHeight w:val="444"/>
          <w:jc w:val="center"/>
        </w:trPr>
        <w:tc>
          <w:tcPr>
            <w:tcW w:w="4954" w:type="dxa"/>
            <w:gridSpan w:val="2"/>
            <w:tcBorders>
              <w:top w:val="single" w:sz="6" w:space="0" w:color="808080"/>
              <w:left w:val="single" w:sz="6" w:space="0" w:color="808080"/>
              <w:bottom w:val="single" w:sz="6" w:space="0" w:color="808080"/>
            </w:tcBorders>
            <w:shd w:val="clear" w:color="auto" w:fill="D9D9D9"/>
            <w:vAlign w:val="center"/>
          </w:tcPr>
          <w:p w14:paraId="2E15B2A9" w14:textId="77777777" w:rsidR="00F236A0" w:rsidRDefault="001D671E">
            <w:pPr>
              <w:pStyle w:val="Ttulo1"/>
              <w:jc w:val="center"/>
              <w:rPr>
                <w:sz w:val="24"/>
                <w:szCs w:val="24"/>
              </w:rPr>
            </w:pPr>
            <w:r>
              <w:rPr>
                <w:sz w:val="24"/>
                <w:szCs w:val="24"/>
              </w:rPr>
              <w:t>DATOS BÁSICOS CONTRATO</w:t>
            </w:r>
          </w:p>
        </w:tc>
        <w:tc>
          <w:tcPr>
            <w:tcW w:w="5788" w:type="dxa"/>
            <w:vMerge w:val="restart"/>
            <w:tcBorders>
              <w:left w:val="single" w:sz="6" w:space="0" w:color="808080"/>
              <w:right w:val="single" w:sz="6" w:space="0" w:color="808080"/>
            </w:tcBorders>
            <w:shd w:val="clear" w:color="auto" w:fill="D9D9D9"/>
            <w:tcMar>
              <w:left w:w="70" w:type="dxa"/>
              <w:right w:w="70" w:type="dxa"/>
            </w:tcMar>
            <w:vAlign w:val="center"/>
          </w:tcPr>
          <w:p w14:paraId="1173C16F" w14:textId="77777777" w:rsidR="00F236A0" w:rsidRDefault="00F236A0">
            <w:pPr>
              <w:pBdr>
                <w:top w:val="nil"/>
                <w:left w:val="nil"/>
                <w:bottom w:val="nil"/>
                <w:right w:val="nil"/>
                <w:between w:val="nil"/>
              </w:pBdr>
              <w:spacing w:line="276" w:lineRule="auto"/>
            </w:pPr>
          </w:p>
          <w:tbl>
            <w:tblPr>
              <w:tblStyle w:val="a0"/>
              <w:tblW w:w="5805" w:type="dxa"/>
              <w:tblInd w:w="0" w:type="dxa"/>
              <w:tblBorders>
                <w:top w:val="nil"/>
                <w:left w:val="nil"/>
                <w:bottom w:val="nil"/>
                <w:right w:val="nil"/>
              </w:tblBorders>
              <w:tblLayout w:type="fixed"/>
              <w:tblLook w:val="0000" w:firstRow="0" w:lastRow="0" w:firstColumn="0" w:lastColumn="0" w:noHBand="0" w:noVBand="0"/>
            </w:tblPr>
            <w:tblGrid>
              <w:gridCol w:w="5805"/>
            </w:tblGrid>
            <w:tr w:rsidR="00F236A0" w14:paraId="7922B4F2" w14:textId="77777777">
              <w:trPr>
                <w:trHeight w:val="333"/>
              </w:trPr>
              <w:tc>
                <w:tcPr>
                  <w:tcW w:w="5805" w:type="dxa"/>
                </w:tcPr>
                <w:p w14:paraId="20D07B9B" w14:textId="77777777" w:rsidR="00F236A0" w:rsidRDefault="001D671E">
                  <w:pPr>
                    <w:jc w:val="both"/>
                    <w:rPr>
                      <w:rFonts w:ascii="Arial" w:eastAsia="Arial" w:hAnsi="Arial" w:cs="Arial"/>
                    </w:rPr>
                  </w:pPr>
                  <w:r>
                    <w:rPr>
                      <w:rFonts w:ascii="Arial" w:eastAsia="Arial" w:hAnsi="Arial" w:cs="Arial"/>
                      <w:b/>
                    </w:rPr>
                    <w:t>OBJETO DEL CONTRATO</w:t>
                  </w:r>
                  <w:r>
                    <w:rPr>
                      <w:rFonts w:ascii="Arial" w:eastAsia="Arial" w:hAnsi="Arial" w:cs="Arial"/>
                    </w:rPr>
                    <w:t xml:space="preserve">: </w:t>
                  </w:r>
                </w:p>
              </w:tc>
            </w:tr>
            <w:tr w:rsidR="00F236A0" w14:paraId="526D718A" w14:textId="77777777">
              <w:trPr>
                <w:trHeight w:val="333"/>
              </w:trPr>
              <w:tc>
                <w:tcPr>
                  <w:tcW w:w="5805" w:type="dxa"/>
                </w:tcPr>
                <w:p w14:paraId="3546B6F4" w14:textId="77777777" w:rsidR="00DA4A7B" w:rsidRPr="00DA4A7B" w:rsidRDefault="00DA4A7B" w:rsidP="00DA4A7B">
                  <w:pPr>
                    <w:jc w:val="both"/>
                    <w:rPr>
                      <w:rFonts w:ascii="Arial" w:eastAsia="Arial" w:hAnsi="Arial" w:cs="Arial"/>
                      <w:b/>
                      <w:bCs/>
                      <w:color w:val="000000"/>
                    </w:rPr>
                  </w:pPr>
                </w:p>
                <w:p w14:paraId="74E58794" w14:textId="77777777" w:rsidR="00DA4A7B" w:rsidRPr="00DA4A7B" w:rsidRDefault="00DA4A7B" w:rsidP="00DA4A7B">
                  <w:pPr>
                    <w:jc w:val="both"/>
                    <w:rPr>
                      <w:rFonts w:ascii="Arial" w:eastAsia="Arial" w:hAnsi="Arial" w:cs="Arial"/>
                      <w:color w:val="000000"/>
                    </w:rPr>
                  </w:pPr>
                  <w:r w:rsidRPr="00DA4A7B">
                    <w:rPr>
                      <w:rFonts w:ascii="Arial" w:eastAsia="Arial" w:hAnsi="Arial" w:cs="Arial"/>
                      <w:color w:val="000000"/>
                    </w:rPr>
                    <w:t xml:space="preserve">Prestación de servicios de apoyo a la gestión en la Secretaría del Deporte y la Recreación del proyecto denominado Conservación de la infraestructura deportiva y recreativa del distrito especial de Santiago de Cali BP - 26005399 </w:t>
                  </w:r>
                </w:p>
                <w:p w14:paraId="4384A2FC" w14:textId="7A79FF5E" w:rsidR="00F236A0" w:rsidRDefault="00F236A0">
                  <w:pPr>
                    <w:jc w:val="both"/>
                    <w:rPr>
                      <w:rFonts w:ascii="Arial" w:eastAsia="Arial" w:hAnsi="Arial" w:cs="Arial"/>
                      <w:b/>
                    </w:rPr>
                  </w:pPr>
                </w:p>
              </w:tc>
            </w:tr>
          </w:tbl>
          <w:p w14:paraId="4BA9ACB9" w14:textId="77777777" w:rsidR="00F236A0" w:rsidRDefault="00F236A0">
            <w:pPr>
              <w:jc w:val="both"/>
              <w:rPr>
                <w:rFonts w:ascii="Arial" w:eastAsia="Arial" w:hAnsi="Arial" w:cs="Arial"/>
              </w:rPr>
            </w:pPr>
          </w:p>
        </w:tc>
      </w:tr>
      <w:tr w:rsidR="00F236A0" w14:paraId="13A0A055" w14:textId="77777777" w:rsidTr="00496723">
        <w:trPr>
          <w:gridAfter w:val="1"/>
          <w:wAfter w:w="12" w:type="dxa"/>
          <w:trHeight w:val="40"/>
          <w:jc w:val="center"/>
        </w:trPr>
        <w:tc>
          <w:tcPr>
            <w:tcW w:w="2016" w:type="dxa"/>
            <w:tcBorders>
              <w:top w:val="single" w:sz="6" w:space="0" w:color="808080"/>
              <w:left w:val="single" w:sz="6" w:space="0" w:color="808080"/>
              <w:bottom w:val="single" w:sz="6" w:space="0" w:color="808080"/>
            </w:tcBorders>
          </w:tcPr>
          <w:p w14:paraId="00EE78B9" w14:textId="77777777" w:rsidR="00F236A0" w:rsidRDefault="001D671E">
            <w:pPr>
              <w:widowControl/>
              <w:pBdr>
                <w:top w:val="nil"/>
                <w:left w:val="nil"/>
                <w:bottom w:val="nil"/>
                <w:right w:val="nil"/>
                <w:between w:val="nil"/>
              </w:pBdr>
              <w:tabs>
                <w:tab w:val="left" w:pos="610"/>
              </w:tabs>
              <w:ind w:right="105"/>
              <w:rPr>
                <w:rFonts w:ascii="Arial" w:eastAsia="Arial" w:hAnsi="Arial" w:cs="Arial"/>
                <w:color w:val="000000"/>
              </w:rPr>
            </w:pPr>
            <w:r>
              <w:rPr>
                <w:rFonts w:ascii="Arial" w:eastAsia="Arial" w:hAnsi="Arial" w:cs="Arial"/>
                <w:color w:val="000000"/>
              </w:rPr>
              <w:t>No. Contrato</w:t>
            </w:r>
          </w:p>
        </w:tc>
        <w:tc>
          <w:tcPr>
            <w:tcW w:w="2938" w:type="dxa"/>
            <w:tcBorders>
              <w:top w:val="single" w:sz="6" w:space="0" w:color="808080"/>
              <w:left w:val="single" w:sz="6" w:space="0" w:color="808080"/>
              <w:bottom w:val="single" w:sz="6" w:space="0" w:color="808080"/>
            </w:tcBorders>
            <w:tcMar>
              <w:left w:w="70" w:type="dxa"/>
              <w:right w:w="70" w:type="dxa"/>
            </w:tcMar>
            <w:vAlign w:val="center"/>
          </w:tcPr>
          <w:p w14:paraId="5799FCBD" w14:textId="7FAEA5CE" w:rsidR="00F236A0" w:rsidRDefault="001D671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4162.010.26.1.</w:t>
            </w:r>
            <w:r w:rsidR="00496723">
              <w:rPr>
                <w:rFonts w:ascii="Arial" w:eastAsia="Arial" w:hAnsi="Arial" w:cs="Arial"/>
                <w:color w:val="000000"/>
              </w:rPr>
              <w:t>4</w:t>
            </w:r>
            <w:r w:rsidR="00DA4A7B">
              <w:rPr>
                <w:rFonts w:ascii="Arial" w:eastAsia="Arial" w:hAnsi="Arial" w:cs="Arial"/>
                <w:color w:val="000000"/>
              </w:rPr>
              <w:t>846</w:t>
            </w:r>
            <w:r>
              <w:rPr>
                <w:rFonts w:ascii="Arial" w:eastAsia="Arial" w:hAnsi="Arial" w:cs="Arial"/>
                <w:color w:val="000000"/>
              </w:rPr>
              <w:t>-2025</w:t>
            </w:r>
          </w:p>
        </w:tc>
        <w:tc>
          <w:tcPr>
            <w:tcW w:w="5788" w:type="dxa"/>
            <w:vMerge/>
            <w:tcBorders>
              <w:left w:val="single" w:sz="6" w:space="0" w:color="808080"/>
              <w:right w:val="single" w:sz="6" w:space="0" w:color="808080"/>
            </w:tcBorders>
            <w:shd w:val="clear" w:color="auto" w:fill="D9D9D9"/>
            <w:tcMar>
              <w:left w:w="70" w:type="dxa"/>
              <w:right w:w="70" w:type="dxa"/>
            </w:tcMar>
            <w:vAlign w:val="center"/>
          </w:tcPr>
          <w:p w14:paraId="4981CCF5" w14:textId="77777777" w:rsidR="00F236A0" w:rsidRDefault="00F236A0">
            <w:pPr>
              <w:pBdr>
                <w:top w:val="nil"/>
                <w:left w:val="nil"/>
                <w:bottom w:val="nil"/>
                <w:right w:val="nil"/>
                <w:between w:val="nil"/>
              </w:pBdr>
              <w:spacing w:line="276" w:lineRule="auto"/>
              <w:rPr>
                <w:rFonts w:ascii="Arial" w:eastAsia="Arial" w:hAnsi="Arial" w:cs="Arial"/>
                <w:color w:val="000000"/>
              </w:rPr>
            </w:pPr>
          </w:p>
        </w:tc>
      </w:tr>
      <w:tr w:rsidR="00F236A0" w14:paraId="401FD46B" w14:textId="77777777" w:rsidTr="00496723">
        <w:trPr>
          <w:gridAfter w:val="1"/>
          <w:wAfter w:w="12" w:type="dxa"/>
          <w:trHeight w:val="40"/>
          <w:jc w:val="center"/>
        </w:trPr>
        <w:tc>
          <w:tcPr>
            <w:tcW w:w="2016" w:type="dxa"/>
            <w:tcBorders>
              <w:top w:val="single" w:sz="6" w:space="0" w:color="808080"/>
              <w:left w:val="single" w:sz="6" w:space="0" w:color="808080"/>
              <w:bottom w:val="single" w:sz="6" w:space="0" w:color="808080"/>
            </w:tcBorders>
          </w:tcPr>
          <w:p w14:paraId="1433A1BE" w14:textId="77777777" w:rsidR="00F236A0" w:rsidRDefault="001D671E">
            <w:pPr>
              <w:widowControl/>
              <w:pBdr>
                <w:top w:val="nil"/>
                <w:left w:val="nil"/>
                <w:bottom w:val="nil"/>
                <w:right w:val="nil"/>
                <w:between w:val="nil"/>
              </w:pBdr>
              <w:tabs>
                <w:tab w:val="left" w:pos="610"/>
              </w:tabs>
              <w:ind w:right="105"/>
              <w:rPr>
                <w:rFonts w:ascii="Arial" w:eastAsia="Arial" w:hAnsi="Arial" w:cs="Arial"/>
                <w:color w:val="000000"/>
              </w:rPr>
            </w:pPr>
            <w:r>
              <w:rPr>
                <w:rFonts w:ascii="Arial" w:eastAsia="Arial" w:hAnsi="Arial" w:cs="Arial"/>
                <w:color w:val="000000"/>
              </w:rPr>
              <w:t>Supervisor del Contrato</w:t>
            </w:r>
          </w:p>
        </w:tc>
        <w:tc>
          <w:tcPr>
            <w:tcW w:w="2938" w:type="dxa"/>
            <w:tcBorders>
              <w:top w:val="single" w:sz="6" w:space="0" w:color="808080"/>
              <w:left w:val="single" w:sz="6" w:space="0" w:color="808080"/>
              <w:bottom w:val="single" w:sz="6" w:space="0" w:color="808080"/>
            </w:tcBorders>
            <w:tcMar>
              <w:left w:w="70" w:type="dxa"/>
              <w:right w:w="70" w:type="dxa"/>
            </w:tcMar>
            <w:vAlign w:val="center"/>
          </w:tcPr>
          <w:p w14:paraId="1BD0A6BB" w14:textId="77777777" w:rsidR="00F236A0" w:rsidRDefault="001D671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sz w:val="22"/>
                <w:szCs w:val="22"/>
              </w:rPr>
              <w:t>TOMAS GUTIERREZ MAÑOSCA</w:t>
            </w:r>
          </w:p>
        </w:tc>
        <w:tc>
          <w:tcPr>
            <w:tcW w:w="5788" w:type="dxa"/>
            <w:vMerge/>
            <w:tcBorders>
              <w:left w:val="single" w:sz="6" w:space="0" w:color="808080"/>
              <w:right w:val="single" w:sz="6" w:space="0" w:color="808080"/>
            </w:tcBorders>
            <w:shd w:val="clear" w:color="auto" w:fill="D9D9D9"/>
            <w:tcMar>
              <w:left w:w="70" w:type="dxa"/>
              <w:right w:w="70" w:type="dxa"/>
            </w:tcMar>
            <w:vAlign w:val="center"/>
          </w:tcPr>
          <w:p w14:paraId="2E9909F5" w14:textId="77777777" w:rsidR="00F236A0" w:rsidRDefault="00F236A0">
            <w:pPr>
              <w:pBdr>
                <w:top w:val="nil"/>
                <w:left w:val="nil"/>
                <w:bottom w:val="nil"/>
                <w:right w:val="nil"/>
                <w:between w:val="nil"/>
              </w:pBdr>
              <w:spacing w:line="276" w:lineRule="auto"/>
              <w:rPr>
                <w:rFonts w:ascii="Arial" w:eastAsia="Arial" w:hAnsi="Arial" w:cs="Arial"/>
                <w:color w:val="000000"/>
              </w:rPr>
            </w:pPr>
          </w:p>
        </w:tc>
      </w:tr>
      <w:tr w:rsidR="00F236A0" w14:paraId="326BD008" w14:textId="77777777" w:rsidTr="00496723">
        <w:trPr>
          <w:gridAfter w:val="1"/>
          <w:wAfter w:w="12" w:type="dxa"/>
          <w:trHeight w:val="40"/>
          <w:jc w:val="center"/>
        </w:trPr>
        <w:tc>
          <w:tcPr>
            <w:tcW w:w="2016" w:type="dxa"/>
            <w:tcBorders>
              <w:top w:val="single" w:sz="6" w:space="0" w:color="808080"/>
              <w:left w:val="single" w:sz="6" w:space="0" w:color="808080"/>
              <w:bottom w:val="single" w:sz="6" w:space="0" w:color="808080"/>
            </w:tcBorders>
          </w:tcPr>
          <w:p w14:paraId="2024F39A" w14:textId="77777777" w:rsidR="00F236A0" w:rsidRDefault="001D671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Nombre del prestador del servicio</w:t>
            </w:r>
          </w:p>
        </w:tc>
        <w:tc>
          <w:tcPr>
            <w:tcW w:w="2938" w:type="dxa"/>
            <w:tcBorders>
              <w:top w:val="single" w:sz="6" w:space="0" w:color="808080"/>
              <w:left w:val="single" w:sz="6" w:space="0" w:color="808080"/>
              <w:bottom w:val="single" w:sz="6" w:space="0" w:color="808080"/>
            </w:tcBorders>
            <w:tcMar>
              <w:left w:w="70" w:type="dxa"/>
              <w:right w:w="70" w:type="dxa"/>
            </w:tcMar>
            <w:vAlign w:val="center"/>
          </w:tcPr>
          <w:p w14:paraId="44A20F8C" w14:textId="40F2428A" w:rsidR="00F236A0" w:rsidRDefault="00DA4A7B">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LUIS JAVIER ESPINOSA MOSQUERA</w:t>
            </w:r>
          </w:p>
        </w:tc>
        <w:tc>
          <w:tcPr>
            <w:tcW w:w="5788" w:type="dxa"/>
            <w:vMerge/>
            <w:tcBorders>
              <w:left w:val="single" w:sz="6" w:space="0" w:color="808080"/>
              <w:right w:val="single" w:sz="6" w:space="0" w:color="808080"/>
            </w:tcBorders>
            <w:shd w:val="clear" w:color="auto" w:fill="D9D9D9"/>
            <w:tcMar>
              <w:left w:w="70" w:type="dxa"/>
              <w:right w:w="70" w:type="dxa"/>
            </w:tcMar>
            <w:vAlign w:val="center"/>
          </w:tcPr>
          <w:p w14:paraId="183B34F8" w14:textId="77777777" w:rsidR="00F236A0" w:rsidRDefault="00F236A0">
            <w:pPr>
              <w:pBdr>
                <w:top w:val="nil"/>
                <w:left w:val="nil"/>
                <w:bottom w:val="nil"/>
                <w:right w:val="nil"/>
                <w:between w:val="nil"/>
              </w:pBdr>
              <w:spacing w:line="276" w:lineRule="auto"/>
              <w:rPr>
                <w:rFonts w:ascii="Arial" w:eastAsia="Arial" w:hAnsi="Arial" w:cs="Arial"/>
                <w:color w:val="000000"/>
              </w:rPr>
            </w:pPr>
          </w:p>
        </w:tc>
      </w:tr>
      <w:tr w:rsidR="00F236A0" w14:paraId="4FB732DA" w14:textId="77777777" w:rsidTr="00496723">
        <w:trPr>
          <w:gridAfter w:val="1"/>
          <w:wAfter w:w="12" w:type="dxa"/>
          <w:trHeight w:val="40"/>
          <w:jc w:val="center"/>
        </w:trPr>
        <w:tc>
          <w:tcPr>
            <w:tcW w:w="2016" w:type="dxa"/>
            <w:tcBorders>
              <w:top w:val="single" w:sz="6" w:space="0" w:color="808080"/>
              <w:left w:val="single" w:sz="6" w:space="0" w:color="808080"/>
              <w:bottom w:val="single" w:sz="6" w:space="0" w:color="808080"/>
            </w:tcBorders>
          </w:tcPr>
          <w:p w14:paraId="6D1896C0" w14:textId="77777777" w:rsidR="00F236A0" w:rsidRDefault="001D671E">
            <w:pPr>
              <w:widowControl/>
              <w:pBdr>
                <w:top w:val="nil"/>
                <w:left w:val="nil"/>
                <w:bottom w:val="nil"/>
                <w:right w:val="nil"/>
                <w:between w:val="nil"/>
              </w:pBdr>
              <w:rPr>
                <w:rFonts w:ascii="Arial" w:eastAsia="Arial" w:hAnsi="Arial" w:cs="Arial"/>
                <w:color w:val="000000"/>
              </w:rPr>
            </w:pPr>
            <w:bookmarkStart w:id="0" w:name="_Hlk212671236"/>
            <w:r>
              <w:rPr>
                <w:rFonts w:ascii="Arial" w:eastAsia="Arial" w:hAnsi="Arial" w:cs="Arial"/>
                <w:color w:val="000000"/>
              </w:rPr>
              <w:t>Cedula</w:t>
            </w:r>
          </w:p>
        </w:tc>
        <w:tc>
          <w:tcPr>
            <w:tcW w:w="2938" w:type="dxa"/>
            <w:tcBorders>
              <w:top w:val="single" w:sz="6" w:space="0" w:color="808080"/>
              <w:left w:val="single" w:sz="6" w:space="0" w:color="808080"/>
              <w:bottom w:val="single" w:sz="6" w:space="0" w:color="808080"/>
            </w:tcBorders>
            <w:tcMar>
              <w:left w:w="70" w:type="dxa"/>
              <w:right w:w="70" w:type="dxa"/>
            </w:tcMar>
            <w:vAlign w:val="center"/>
          </w:tcPr>
          <w:p w14:paraId="635C2767" w14:textId="6318CA9B" w:rsidR="00F236A0" w:rsidRDefault="00DA4A7B">
            <w:pPr>
              <w:widowControl/>
              <w:pBdr>
                <w:top w:val="nil"/>
                <w:left w:val="nil"/>
                <w:bottom w:val="nil"/>
                <w:right w:val="nil"/>
                <w:between w:val="nil"/>
              </w:pBdr>
              <w:rPr>
                <w:rFonts w:ascii="Arial" w:eastAsia="Arial" w:hAnsi="Arial" w:cs="Arial"/>
                <w:color w:val="000000"/>
              </w:rPr>
            </w:pPr>
            <w:r w:rsidRPr="00DA4A7B">
              <w:rPr>
                <w:rFonts w:ascii="Arial" w:eastAsia="Arial" w:hAnsi="Arial" w:cs="Arial"/>
                <w:color w:val="000000"/>
              </w:rPr>
              <w:t>16769278</w:t>
            </w:r>
          </w:p>
        </w:tc>
        <w:tc>
          <w:tcPr>
            <w:tcW w:w="5788" w:type="dxa"/>
            <w:vMerge/>
            <w:tcBorders>
              <w:left w:val="single" w:sz="6" w:space="0" w:color="808080"/>
              <w:right w:val="single" w:sz="6" w:space="0" w:color="808080"/>
            </w:tcBorders>
            <w:shd w:val="clear" w:color="auto" w:fill="D9D9D9"/>
            <w:tcMar>
              <w:left w:w="70" w:type="dxa"/>
              <w:right w:w="70" w:type="dxa"/>
            </w:tcMar>
            <w:vAlign w:val="center"/>
          </w:tcPr>
          <w:p w14:paraId="61608ABC" w14:textId="77777777" w:rsidR="00F236A0" w:rsidRDefault="00F236A0">
            <w:pPr>
              <w:pBdr>
                <w:top w:val="nil"/>
                <w:left w:val="nil"/>
                <w:bottom w:val="nil"/>
                <w:right w:val="nil"/>
                <w:between w:val="nil"/>
              </w:pBdr>
              <w:spacing w:line="276" w:lineRule="auto"/>
              <w:rPr>
                <w:rFonts w:ascii="Arial" w:eastAsia="Arial" w:hAnsi="Arial" w:cs="Arial"/>
                <w:color w:val="000000"/>
              </w:rPr>
            </w:pPr>
          </w:p>
        </w:tc>
      </w:tr>
      <w:bookmarkEnd w:id="0"/>
      <w:tr w:rsidR="00F236A0" w14:paraId="77BA7609" w14:textId="77777777" w:rsidTr="00496723">
        <w:trPr>
          <w:gridAfter w:val="1"/>
          <w:wAfter w:w="12" w:type="dxa"/>
          <w:trHeight w:val="40"/>
          <w:jc w:val="center"/>
        </w:trPr>
        <w:tc>
          <w:tcPr>
            <w:tcW w:w="2016" w:type="dxa"/>
            <w:tcBorders>
              <w:left w:val="single" w:sz="6" w:space="0" w:color="808080"/>
              <w:bottom w:val="single" w:sz="6" w:space="0" w:color="808080"/>
            </w:tcBorders>
          </w:tcPr>
          <w:p w14:paraId="4226A5E5" w14:textId="77777777" w:rsidR="00F236A0" w:rsidRDefault="001D671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Valor del contrato:</w:t>
            </w:r>
          </w:p>
        </w:tc>
        <w:tc>
          <w:tcPr>
            <w:tcW w:w="2938" w:type="dxa"/>
            <w:tcBorders>
              <w:left w:val="single" w:sz="6" w:space="0" w:color="808080"/>
              <w:bottom w:val="single" w:sz="6" w:space="0" w:color="808080"/>
            </w:tcBorders>
            <w:tcMar>
              <w:left w:w="70" w:type="dxa"/>
              <w:right w:w="70" w:type="dxa"/>
            </w:tcMar>
            <w:vAlign w:val="center"/>
          </w:tcPr>
          <w:p w14:paraId="5FB70DB8" w14:textId="64A06C38" w:rsidR="00F236A0" w:rsidRDefault="001D671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w:t>
            </w:r>
            <w:r w:rsidR="00DA4A7B">
              <w:rPr>
                <w:rFonts w:ascii="Arial" w:eastAsia="Arial" w:hAnsi="Arial" w:cs="Arial"/>
                <w:color w:val="000000"/>
              </w:rPr>
              <w:t>4</w:t>
            </w:r>
            <w:r>
              <w:rPr>
                <w:rFonts w:ascii="Arial" w:eastAsia="Arial" w:hAnsi="Arial" w:cs="Arial"/>
                <w:color w:val="000000"/>
              </w:rPr>
              <w:t>.</w:t>
            </w:r>
            <w:r w:rsidR="00DA4A7B">
              <w:rPr>
                <w:rFonts w:ascii="Arial" w:eastAsia="Arial" w:hAnsi="Arial" w:cs="Arial"/>
                <w:color w:val="000000"/>
              </w:rPr>
              <w:t>368</w:t>
            </w:r>
            <w:r>
              <w:rPr>
                <w:rFonts w:ascii="Arial" w:eastAsia="Arial" w:hAnsi="Arial" w:cs="Arial"/>
                <w:color w:val="000000"/>
              </w:rPr>
              <w:t>.000</w:t>
            </w:r>
          </w:p>
        </w:tc>
        <w:tc>
          <w:tcPr>
            <w:tcW w:w="5788" w:type="dxa"/>
            <w:vMerge/>
            <w:tcBorders>
              <w:left w:val="single" w:sz="6" w:space="0" w:color="808080"/>
              <w:right w:val="single" w:sz="6" w:space="0" w:color="808080"/>
            </w:tcBorders>
            <w:shd w:val="clear" w:color="auto" w:fill="D9D9D9"/>
            <w:tcMar>
              <w:left w:w="70" w:type="dxa"/>
              <w:right w:w="70" w:type="dxa"/>
            </w:tcMar>
            <w:vAlign w:val="center"/>
          </w:tcPr>
          <w:p w14:paraId="0C962948" w14:textId="77777777" w:rsidR="00F236A0" w:rsidRDefault="00F236A0">
            <w:pPr>
              <w:pBdr>
                <w:top w:val="nil"/>
                <w:left w:val="nil"/>
                <w:bottom w:val="nil"/>
                <w:right w:val="nil"/>
                <w:between w:val="nil"/>
              </w:pBdr>
              <w:spacing w:line="276" w:lineRule="auto"/>
              <w:rPr>
                <w:rFonts w:ascii="Arial" w:eastAsia="Arial" w:hAnsi="Arial" w:cs="Arial"/>
                <w:color w:val="000000"/>
              </w:rPr>
            </w:pPr>
          </w:p>
        </w:tc>
      </w:tr>
      <w:tr w:rsidR="00F236A0" w14:paraId="556E516A" w14:textId="77777777" w:rsidTr="00496723">
        <w:trPr>
          <w:gridAfter w:val="1"/>
          <w:wAfter w:w="12" w:type="dxa"/>
          <w:trHeight w:val="40"/>
          <w:jc w:val="center"/>
        </w:trPr>
        <w:tc>
          <w:tcPr>
            <w:tcW w:w="2016" w:type="dxa"/>
            <w:tcBorders>
              <w:left w:val="single" w:sz="6" w:space="0" w:color="808080"/>
              <w:bottom w:val="single" w:sz="6" w:space="0" w:color="808080"/>
            </w:tcBorders>
          </w:tcPr>
          <w:p w14:paraId="474F3107" w14:textId="77777777" w:rsidR="00F236A0" w:rsidRDefault="001D671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 xml:space="preserve">Fecha inicio </w:t>
            </w:r>
          </w:p>
        </w:tc>
        <w:tc>
          <w:tcPr>
            <w:tcW w:w="2938" w:type="dxa"/>
            <w:tcBorders>
              <w:left w:val="single" w:sz="6" w:space="0" w:color="808080"/>
              <w:bottom w:val="single" w:sz="6" w:space="0" w:color="808080"/>
            </w:tcBorders>
            <w:tcMar>
              <w:left w:w="70" w:type="dxa"/>
              <w:right w:w="70" w:type="dxa"/>
            </w:tcMar>
            <w:vAlign w:val="center"/>
          </w:tcPr>
          <w:p w14:paraId="4418B9D3" w14:textId="7072FE29" w:rsidR="00F236A0" w:rsidRDefault="00DA4A7B">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19</w:t>
            </w:r>
            <w:r w:rsidR="00496723">
              <w:rPr>
                <w:rFonts w:ascii="Arial" w:eastAsia="Arial" w:hAnsi="Arial" w:cs="Arial"/>
                <w:color w:val="000000"/>
              </w:rPr>
              <w:t>/</w:t>
            </w:r>
            <w:r>
              <w:rPr>
                <w:rFonts w:ascii="Arial" w:eastAsia="Arial" w:hAnsi="Arial" w:cs="Arial"/>
                <w:color w:val="000000"/>
              </w:rPr>
              <w:t>nov</w:t>
            </w:r>
            <w:r w:rsidR="00496723">
              <w:rPr>
                <w:rFonts w:ascii="Arial" w:eastAsia="Arial" w:hAnsi="Arial" w:cs="Arial"/>
                <w:color w:val="000000"/>
              </w:rPr>
              <w:t>/2025</w:t>
            </w:r>
          </w:p>
        </w:tc>
        <w:tc>
          <w:tcPr>
            <w:tcW w:w="5788" w:type="dxa"/>
            <w:vMerge/>
            <w:tcBorders>
              <w:left w:val="single" w:sz="6" w:space="0" w:color="808080"/>
              <w:right w:val="single" w:sz="6" w:space="0" w:color="808080"/>
            </w:tcBorders>
            <w:shd w:val="clear" w:color="auto" w:fill="D9D9D9"/>
            <w:tcMar>
              <w:left w:w="70" w:type="dxa"/>
              <w:right w:w="70" w:type="dxa"/>
            </w:tcMar>
            <w:vAlign w:val="center"/>
          </w:tcPr>
          <w:p w14:paraId="039DBD28" w14:textId="77777777" w:rsidR="00F236A0" w:rsidRDefault="00F236A0">
            <w:pPr>
              <w:pBdr>
                <w:top w:val="nil"/>
                <w:left w:val="nil"/>
                <w:bottom w:val="nil"/>
                <w:right w:val="nil"/>
                <w:between w:val="nil"/>
              </w:pBdr>
              <w:spacing w:line="276" w:lineRule="auto"/>
              <w:rPr>
                <w:rFonts w:ascii="Arial" w:eastAsia="Arial" w:hAnsi="Arial" w:cs="Arial"/>
                <w:color w:val="000000"/>
              </w:rPr>
            </w:pPr>
          </w:p>
        </w:tc>
      </w:tr>
      <w:tr w:rsidR="00F236A0" w14:paraId="06DEBA1A" w14:textId="77777777" w:rsidTr="00496723">
        <w:trPr>
          <w:gridAfter w:val="1"/>
          <w:wAfter w:w="12" w:type="dxa"/>
          <w:trHeight w:val="40"/>
          <w:jc w:val="center"/>
        </w:trPr>
        <w:tc>
          <w:tcPr>
            <w:tcW w:w="2016" w:type="dxa"/>
            <w:tcBorders>
              <w:left w:val="single" w:sz="6" w:space="0" w:color="808080"/>
              <w:bottom w:val="single" w:sz="6" w:space="0" w:color="808080"/>
            </w:tcBorders>
          </w:tcPr>
          <w:p w14:paraId="04363DF5" w14:textId="77777777" w:rsidR="00F236A0" w:rsidRDefault="001D671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Fecha finalización</w:t>
            </w:r>
          </w:p>
        </w:tc>
        <w:tc>
          <w:tcPr>
            <w:tcW w:w="2938" w:type="dxa"/>
            <w:tcBorders>
              <w:left w:val="single" w:sz="6" w:space="0" w:color="808080"/>
              <w:bottom w:val="single" w:sz="6" w:space="0" w:color="808080"/>
            </w:tcBorders>
            <w:tcMar>
              <w:left w:w="70" w:type="dxa"/>
              <w:right w:w="70" w:type="dxa"/>
            </w:tcMar>
            <w:vAlign w:val="center"/>
          </w:tcPr>
          <w:p w14:paraId="2FF38971" w14:textId="1954BBE7" w:rsidR="00F236A0" w:rsidRDefault="00DA4A7B">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31</w:t>
            </w:r>
            <w:r w:rsidR="00496723">
              <w:rPr>
                <w:rFonts w:ascii="Arial" w:eastAsia="Arial" w:hAnsi="Arial" w:cs="Arial"/>
                <w:color w:val="000000"/>
              </w:rPr>
              <w:t>/</w:t>
            </w:r>
            <w:r>
              <w:rPr>
                <w:rFonts w:ascii="Arial" w:eastAsia="Arial" w:hAnsi="Arial" w:cs="Arial"/>
                <w:color w:val="000000"/>
              </w:rPr>
              <w:t>dic</w:t>
            </w:r>
            <w:r w:rsidR="00496723">
              <w:rPr>
                <w:rFonts w:ascii="Arial" w:eastAsia="Arial" w:hAnsi="Arial" w:cs="Arial"/>
                <w:color w:val="000000"/>
              </w:rPr>
              <w:t>/2025</w:t>
            </w:r>
          </w:p>
        </w:tc>
        <w:tc>
          <w:tcPr>
            <w:tcW w:w="5788" w:type="dxa"/>
            <w:vMerge/>
            <w:tcBorders>
              <w:left w:val="single" w:sz="6" w:space="0" w:color="808080"/>
              <w:right w:val="single" w:sz="6" w:space="0" w:color="808080"/>
            </w:tcBorders>
            <w:shd w:val="clear" w:color="auto" w:fill="D9D9D9"/>
            <w:tcMar>
              <w:left w:w="70" w:type="dxa"/>
              <w:right w:w="70" w:type="dxa"/>
            </w:tcMar>
            <w:vAlign w:val="center"/>
          </w:tcPr>
          <w:p w14:paraId="2CEC78B0" w14:textId="77777777" w:rsidR="00F236A0" w:rsidRDefault="00F236A0">
            <w:pPr>
              <w:pBdr>
                <w:top w:val="nil"/>
                <w:left w:val="nil"/>
                <w:bottom w:val="nil"/>
                <w:right w:val="nil"/>
                <w:between w:val="nil"/>
              </w:pBdr>
              <w:spacing w:line="276" w:lineRule="auto"/>
              <w:rPr>
                <w:rFonts w:ascii="Arial" w:eastAsia="Arial" w:hAnsi="Arial" w:cs="Arial"/>
                <w:color w:val="000000"/>
              </w:rPr>
            </w:pPr>
          </w:p>
        </w:tc>
      </w:tr>
      <w:tr w:rsidR="00F236A0" w14:paraId="187A8A9B" w14:textId="77777777" w:rsidTr="00496723">
        <w:trPr>
          <w:gridAfter w:val="1"/>
          <w:wAfter w:w="12" w:type="dxa"/>
          <w:trHeight w:val="333"/>
          <w:jc w:val="center"/>
        </w:trPr>
        <w:tc>
          <w:tcPr>
            <w:tcW w:w="4954" w:type="dxa"/>
            <w:gridSpan w:val="2"/>
            <w:tcBorders>
              <w:left w:val="single" w:sz="6" w:space="0" w:color="808080"/>
              <w:bottom w:val="single" w:sz="4" w:space="0" w:color="000000"/>
            </w:tcBorders>
            <w:shd w:val="clear" w:color="auto" w:fill="D9D9D9"/>
          </w:tcPr>
          <w:p w14:paraId="299639D5" w14:textId="77777777" w:rsidR="00F236A0" w:rsidRDefault="001D671E">
            <w:pPr>
              <w:pStyle w:val="Ttulo1"/>
              <w:jc w:val="center"/>
              <w:rPr>
                <w:sz w:val="24"/>
                <w:szCs w:val="24"/>
              </w:rPr>
            </w:pPr>
            <w:r>
              <w:rPr>
                <w:sz w:val="24"/>
                <w:szCs w:val="24"/>
              </w:rPr>
              <w:t>SEGURIDAD SOCIAL</w:t>
            </w:r>
          </w:p>
        </w:tc>
        <w:tc>
          <w:tcPr>
            <w:tcW w:w="5788" w:type="dxa"/>
            <w:vMerge w:val="restart"/>
            <w:tcBorders>
              <w:left w:val="single" w:sz="6" w:space="0" w:color="808080"/>
              <w:right w:val="single" w:sz="6" w:space="0" w:color="808080"/>
            </w:tcBorders>
            <w:shd w:val="clear" w:color="auto" w:fill="D9D9D9"/>
            <w:tcMar>
              <w:left w:w="70" w:type="dxa"/>
              <w:right w:w="70" w:type="dxa"/>
            </w:tcMar>
            <w:vAlign w:val="center"/>
          </w:tcPr>
          <w:p w14:paraId="033577AD" w14:textId="77777777" w:rsidR="00F236A0" w:rsidRDefault="001D671E">
            <w:pPr>
              <w:jc w:val="both"/>
              <w:rPr>
                <w:rFonts w:ascii="Arial" w:eastAsia="Arial" w:hAnsi="Arial" w:cs="Arial"/>
              </w:rPr>
            </w:pPr>
            <w:r>
              <w:rPr>
                <w:rFonts w:ascii="Arial" w:eastAsia="Arial" w:hAnsi="Arial" w:cs="Arial"/>
                <w:b/>
              </w:rPr>
              <w:t xml:space="preserve">SEGURIDAD SOCIAL: </w:t>
            </w:r>
            <w:r>
              <w:rPr>
                <w:rFonts w:ascii="Arial" w:eastAsia="Arial" w:hAnsi="Arial" w:cs="Arial"/>
              </w:rPr>
              <w:t>Certifico que me encuentro al día en el pago de la seguridad social integral, incluyendo aportes al sistema de salud, pensiones y riesgos laborales, conforme a lo establecido en el contrato de prestación de servicios.</w:t>
            </w:r>
          </w:p>
          <w:p w14:paraId="353CCC6A" w14:textId="77777777" w:rsidR="00F236A0" w:rsidRDefault="001D671E">
            <w:pPr>
              <w:jc w:val="both"/>
              <w:rPr>
                <w:rFonts w:ascii="Arial" w:eastAsia="Arial" w:hAnsi="Arial" w:cs="Arial"/>
              </w:rPr>
            </w:pPr>
            <w:r>
              <w:rPr>
                <w:rFonts w:ascii="Arial" w:eastAsia="Arial" w:hAnsi="Arial" w:cs="Arial"/>
                <w:b/>
              </w:rPr>
              <w:t>Forma de pago:</w:t>
            </w:r>
            <w:r>
              <w:rPr>
                <w:rFonts w:ascii="Arial" w:eastAsia="Arial" w:hAnsi="Arial" w:cs="Arial"/>
              </w:rPr>
              <w:t> </w:t>
            </w:r>
          </w:p>
          <w:p w14:paraId="787ACA8F" w14:textId="68F77F8B" w:rsidR="00F236A0" w:rsidRDefault="001D671E">
            <w:pPr>
              <w:jc w:val="both"/>
              <w:rPr>
                <w:rFonts w:ascii="Arial" w:eastAsia="Arial" w:hAnsi="Arial" w:cs="Arial"/>
              </w:rPr>
            </w:pPr>
            <w:r>
              <w:rPr>
                <w:rFonts w:ascii="Arial" w:eastAsia="Arial" w:hAnsi="Arial" w:cs="Arial"/>
              </w:rPr>
              <w:t>(</w:t>
            </w:r>
            <w:r w:rsidR="00337AA5">
              <w:rPr>
                <w:rFonts w:ascii="Arial" w:eastAsia="Arial" w:hAnsi="Arial" w:cs="Arial"/>
              </w:rPr>
              <w:t xml:space="preserve"> </w:t>
            </w:r>
            <w:r w:rsidR="00CE05CE">
              <w:rPr>
                <w:rFonts w:ascii="Arial" w:eastAsia="Arial" w:hAnsi="Arial" w:cs="Arial"/>
              </w:rPr>
              <w:t>X</w:t>
            </w:r>
            <w:r>
              <w:rPr>
                <w:rFonts w:ascii="Arial" w:eastAsia="Arial" w:hAnsi="Arial" w:cs="Arial"/>
              </w:rPr>
              <w:t xml:space="preserve">) Vencida </w:t>
            </w:r>
          </w:p>
          <w:p w14:paraId="19B9CECE" w14:textId="0937CE64" w:rsidR="00F236A0" w:rsidRDefault="001D671E">
            <w:pPr>
              <w:jc w:val="both"/>
              <w:rPr>
                <w:rFonts w:ascii="Arial" w:eastAsia="Arial" w:hAnsi="Arial" w:cs="Arial"/>
              </w:rPr>
            </w:pPr>
            <w:r>
              <w:rPr>
                <w:rFonts w:ascii="Arial" w:eastAsia="Arial" w:hAnsi="Arial" w:cs="Arial"/>
              </w:rPr>
              <w:t>(</w:t>
            </w:r>
            <w:r w:rsidR="00337AA5">
              <w:rPr>
                <w:rFonts w:ascii="Arial" w:eastAsia="Arial" w:hAnsi="Arial" w:cs="Arial"/>
              </w:rPr>
              <w:t xml:space="preserve"> </w:t>
            </w:r>
            <w:r>
              <w:rPr>
                <w:rFonts w:ascii="Arial" w:eastAsia="Arial" w:hAnsi="Arial" w:cs="Arial"/>
              </w:rPr>
              <w:t>) Anticipada</w:t>
            </w:r>
          </w:p>
          <w:p w14:paraId="083F7C3F" w14:textId="77777777" w:rsidR="00F236A0" w:rsidRDefault="001D671E">
            <w:pPr>
              <w:jc w:val="both"/>
              <w:rPr>
                <w:rFonts w:ascii="Arial" w:eastAsia="Arial" w:hAnsi="Arial" w:cs="Arial"/>
              </w:rPr>
            </w:pPr>
            <w:r>
              <w:rPr>
                <w:rFonts w:ascii="Arial" w:eastAsia="Arial" w:hAnsi="Arial" w:cs="Arial"/>
              </w:rPr>
              <w:t>( ) Extemporánea</w:t>
            </w:r>
          </w:p>
          <w:p w14:paraId="068E3456" w14:textId="77777777" w:rsidR="00F236A0" w:rsidRDefault="00F236A0">
            <w:pPr>
              <w:jc w:val="both"/>
              <w:rPr>
                <w:rFonts w:ascii="Arial" w:eastAsia="Arial" w:hAnsi="Arial" w:cs="Arial"/>
              </w:rPr>
            </w:pPr>
          </w:p>
        </w:tc>
      </w:tr>
      <w:tr w:rsidR="00F236A0" w14:paraId="0E9E1985" w14:textId="77777777" w:rsidTr="00496723">
        <w:trPr>
          <w:gridAfter w:val="1"/>
          <w:wAfter w:w="12" w:type="dxa"/>
          <w:trHeight w:val="40"/>
          <w:jc w:val="center"/>
        </w:trPr>
        <w:tc>
          <w:tcPr>
            <w:tcW w:w="2016" w:type="dxa"/>
            <w:tcBorders>
              <w:top w:val="single" w:sz="4" w:space="0" w:color="000000"/>
              <w:left w:val="single" w:sz="4" w:space="0" w:color="000000"/>
              <w:bottom w:val="single" w:sz="4" w:space="0" w:color="000000"/>
              <w:right w:val="single" w:sz="4" w:space="0" w:color="000000"/>
            </w:tcBorders>
          </w:tcPr>
          <w:p w14:paraId="30241B1A" w14:textId="77777777" w:rsidR="00F236A0" w:rsidRDefault="001D671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IBC (ingreso básico de cotización)</w:t>
            </w:r>
          </w:p>
          <w:p w14:paraId="74307029" w14:textId="77777777" w:rsidR="00F236A0" w:rsidRDefault="00F236A0">
            <w:pPr>
              <w:widowControl/>
              <w:pBdr>
                <w:top w:val="nil"/>
                <w:left w:val="nil"/>
                <w:bottom w:val="nil"/>
                <w:right w:val="nil"/>
                <w:between w:val="nil"/>
              </w:pBdr>
              <w:rPr>
                <w:rFonts w:ascii="Arial" w:eastAsia="Arial" w:hAnsi="Arial" w:cs="Arial"/>
                <w:color w:val="000000"/>
              </w:rPr>
            </w:pPr>
          </w:p>
        </w:tc>
        <w:tc>
          <w:tcPr>
            <w:tcW w:w="2938" w:type="dxa"/>
            <w:tcBorders>
              <w:top w:val="single" w:sz="4" w:space="0" w:color="000000"/>
              <w:left w:val="single" w:sz="4" w:space="0" w:color="000000"/>
              <w:bottom w:val="single" w:sz="4" w:space="0" w:color="000000"/>
              <w:right w:val="single" w:sz="4" w:space="0" w:color="000000"/>
            </w:tcBorders>
            <w:tcMar>
              <w:left w:w="70" w:type="dxa"/>
              <w:right w:w="70" w:type="dxa"/>
            </w:tcMar>
            <w:vAlign w:val="center"/>
          </w:tcPr>
          <w:p w14:paraId="014BCC2F" w14:textId="77777777" w:rsidR="00F236A0" w:rsidRDefault="001D671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$1.423.500</w:t>
            </w:r>
          </w:p>
        </w:tc>
        <w:tc>
          <w:tcPr>
            <w:tcW w:w="5788" w:type="dxa"/>
            <w:vMerge/>
            <w:tcBorders>
              <w:left w:val="single" w:sz="6" w:space="0" w:color="808080"/>
              <w:right w:val="single" w:sz="6" w:space="0" w:color="808080"/>
            </w:tcBorders>
            <w:shd w:val="clear" w:color="auto" w:fill="D9D9D9"/>
            <w:tcMar>
              <w:left w:w="70" w:type="dxa"/>
              <w:right w:w="70" w:type="dxa"/>
            </w:tcMar>
            <w:vAlign w:val="center"/>
          </w:tcPr>
          <w:p w14:paraId="53E4E125" w14:textId="77777777" w:rsidR="00F236A0" w:rsidRDefault="00F236A0">
            <w:pPr>
              <w:pBdr>
                <w:top w:val="nil"/>
                <w:left w:val="nil"/>
                <w:bottom w:val="nil"/>
                <w:right w:val="nil"/>
                <w:between w:val="nil"/>
              </w:pBdr>
              <w:spacing w:line="276" w:lineRule="auto"/>
              <w:rPr>
                <w:rFonts w:ascii="Arial" w:eastAsia="Arial" w:hAnsi="Arial" w:cs="Arial"/>
                <w:color w:val="000000"/>
              </w:rPr>
            </w:pPr>
          </w:p>
        </w:tc>
      </w:tr>
      <w:tr w:rsidR="00F236A0" w14:paraId="4D52C454" w14:textId="77777777" w:rsidTr="00496723">
        <w:trPr>
          <w:gridAfter w:val="1"/>
          <w:wAfter w:w="12" w:type="dxa"/>
          <w:trHeight w:val="40"/>
          <w:jc w:val="center"/>
        </w:trPr>
        <w:tc>
          <w:tcPr>
            <w:tcW w:w="2016" w:type="dxa"/>
            <w:tcBorders>
              <w:top w:val="single" w:sz="4" w:space="0" w:color="000000"/>
              <w:left w:val="single" w:sz="6" w:space="0" w:color="808080"/>
              <w:bottom w:val="single" w:sz="6" w:space="0" w:color="808080"/>
            </w:tcBorders>
          </w:tcPr>
          <w:p w14:paraId="6245B06C" w14:textId="77777777" w:rsidR="00F236A0" w:rsidRDefault="001D671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No. Planilla</w:t>
            </w:r>
          </w:p>
        </w:tc>
        <w:tc>
          <w:tcPr>
            <w:tcW w:w="2938" w:type="dxa"/>
            <w:tcBorders>
              <w:top w:val="single" w:sz="4" w:space="0" w:color="000000"/>
              <w:left w:val="single" w:sz="6" w:space="0" w:color="808080"/>
              <w:bottom w:val="single" w:sz="6" w:space="0" w:color="808080"/>
            </w:tcBorders>
            <w:tcMar>
              <w:left w:w="70" w:type="dxa"/>
              <w:right w:w="70" w:type="dxa"/>
            </w:tcMar>
            <w:vAlign w:val="center"/>
          </w:tcPr>
          <w:p w14:paraId="268E066A" w14:textId="6E94A9BD" w:rsidR="00F236A0" w:rsidRDefault="00CE05CE">
            <w:pPr>
              <w:widowControl/>
              <w:pBdr>
                <w:top w:val="nil"/>
                <w:left w:val="nil"/>
                <w:bottom w:val="nil"/>
                <w:right w:val="nil"/>
                <w:between w:val="nil"/>
              </w:pBdr>
              <w:rPr>
                <w:rFonts w:ascii="Arial" w:eastAsia="Arial" w:hAnsi="Arial" w:cs="Arial"/>
                <w:color w:val="000000"/>
              </w:rPr>
            </w:pPr>
            <w:r w:rsidRPr="00B40FFC">
              <w:rPr>
                <w:rFonts w:ascii="Arial" w:hAnsi="Arial" w:cs="Arial"/>
                <w:sz w:val="22"/>
                <w:szCs w:val="22"/>
              </w:rPr>
              <w:t>1077754681</w:t>
            </w:r>
            <w:r>
              <w:rPr>
                <w:rFonts w:ascii="Arial" w:hAnsi="Arial" w:cs="Arial"/>
                <w:sz w:val="22"/>
                <w:szCs w:val="22"/>
              </w:rPr>
              <w:t>-</w:t>
            </w:r>
            <w:r w:rsidRPr="00982A1F">
              <w:rPr>
                <w:rFonts w:ascii="Arial" w:hAnsi="Arial" w:cs="Arial"/>
                <w:sz w:val="22"/>
                <w:szCs w:val="22"/>
              </w:rPr>
              <w:t>1077806768</w:t>
            </w:r>
            <w:r>
              <w:rPr>
                <w:rFonts w:ascii="Arial" w:hAnsi="Arial" w:cs="Arial"/>
                <w:sz w:val="22"/>
                <w:szCs w:val="22"/>
              </w:rPr>
              <w:t xml:space="preserve"> - 1077792025</w:t>
            </w:r>
          </w:p>
        </w:tc>
        <w:tc>
          <w:tcPr>
            <w:tcW w:w="5788" w:type="dxa"/>
            <w:vMerge/>
            <w:tcBorders>
              <w:left w:val="single" w:sz="6" w:space="0" w:color="808080"/>
              <w:right w:val="single" w:sz="6" w:space="0" w:color="808080"/>
            </w:tcBorders>
            <w:shd w:val="clear" w:color="auto" w:fill="D9D9D9"/>
            <w:tcMar>
              <w:left w:w="70" w:type="dxa"/>
              <w:right w:w="70" w:type="dxa"/>
            </w:tcMar>
            <w:vAlign w:val="center"/>
          </w:tcPr>
          <w:p w14:paraId="3198C88E" w14:textId="77777777" w:rsidR="00F236A0" w:rsidRDefault="00F236A0">
            <w:pPr>
              <w:pBdr>
                <w:top w:val="nil"/>
                <w:left w:val="nil"/>
                <w:bottom w:val="nil"/>
                <w:right w:val="nil"/>
                <w:between w:val="nil"/>
              </w:pBdr>
              <w:spacing w:line="276" w:lineRule="auto"/>
              <w:rPr>
                <w:rFonts w:ascii="Arial" w:eastAsia="Arial" w:hAnsi="Arial" w:cs="Arial"/>
                <w:color w:val="000000"/>
              </w:rPr>
            </w:pPr>
          </w:p>
        </w:tc>
      </w:tr>
      <w:tr w:rsidR="00F236A0" w14:paraId="695F4676" w14:textId="77777777" w:rsidTr="00496723">
        <w:trPr>
          <w:gridAfter w:val="1"/>
          <w:wAfter w:w="12" w:type="dxa"/>
          <w:trHeight w:val="40"/>
          <w:jc w:val="center"/>
        </w:trPr>
        <w:tc>
          <w:tcPr>
            <w:tcW w:w="2016" w:type="dxa"/>
            <w:tcBorders>
              <w:left w:val="single" w:sz="6" w:space="0" w:color="808080"/>
              <w:bottom w:val="single" w:sz="6" w:space="0" w:color="808080"/>
            </w:tcBorders>
          </w:tcPr>
          <w:p w14:paraId="7B42B50F" w14:textId="77777777" w:rsidR="00F236A0" w:rsidRDefault="001D671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No. PIN, Autorización, Referencia, Pago</w:t>
            </w:r>
          </w:p>
        </w:tc>
        <w:tc>
          <w:tcPr>
            <w:tcW w:w="2938" w:type="dxa"/>
            <w:tcBorders>
              <w:left w:val="single" w:sz="6" w:space="0" w:color="808080"/>
              <w:bottom w:val="single" w:sz="6" w:space="0" w:color="808080"/>
            </w:tcBorders>
            <w:tcMar>
              <w:left w:w="70" w:type="dxa"/>
              <w:right w:w="70" w:type="dxa"/>
            </w:tcMar>
            <w:vAlign w:val="center"/>
          </w:tcPr>
          <w:p w14:paraId="49290BE4" w14:textId="64ECF53B" w:rsidR="00F236A0" w:rsidRDefault="00CE05CE">
            <w:pPr>
              <w:widowControl/>
              <w:pBdr>
                <w:top w:val="nil"/>
                <w:left w:val="nil"/>
                <w:bottom w:val="nil"/>
                <w:right w:val="nil"/>
                <w:between w:val="nil"/>
              </w:pBdr>
              <w:rPr>
                <w:rFonts w:ascii="Arial" w:eastAsia="Arial" w:hAnsi="Arial" w:cs="Arial"/>
                <w:color w:val="000000"/>
              </w:rPr>
            </w:pPr>
            <w:r>
              <w:rPr>
                <w:rFonts w:ascii="Arial" w:hAnsi="Arial" w:cs="Arial"/>
                <w:sz w:val="22"/>
                <w:szCs w:val="22"/>
              </w:rPr>
              <w:t>1981647027-1985488242 -1984589832</w:t>
            </w:r>
          </w:p>
        </w:tc>
        <w:tc>
          <w:tcPr>
            <w:tcW w:w="5788" w:type="dxa"/>
            <w:vMerge/>
            <w:tcBorders>
              <w:left w:val="single" w:sz="6" w:space="0" w:color="808080"/>
              <w:right w:val="single" w:sz="6" w:space="0" w:color="808080"/>
            </w:tcBorders>
            <w:shd w:val="clear" w:color="auto" w:fill="D9D9D9"/>
            <w:tcMar>
              <w:left w:w="70" w:type="dxa"/>
              <w:right w:w="70" w:type="dxa"/>
            </w:tcMar>
            <w:vAlign w:val="center"/>
          </w:tcPr>
          <w:p w14:paraId="46BA0504" w14:textId="77777777" w:rsidR="00F236A0" w:rsidRDefault="00F236A0">
            <w:pPr>
              <w:pBdr>
                <w:top w:val="nil"/>
                <w:left w:val="nil"/>
                <w:bottom w:val="nil"/>
                <w:right w:val="nil"/>
                <w:between w:val="nil"/>
              </w:pBdr>
              <w:spacing w:line="276" w:lineRule="auto"/>
              <w:rPr>
                <w:rFonts w:ascii="Arial" w:eastAsia="Arial" w:hAnsi="Arial" w:cs="Arial"/>
                <w:color w:val="000000"/>
              </w:rPr>
            </w:pPr>
          </w:p>
        </w:tc>
      </w:tr>
      <w:tr w:rsidR="00F236A0" w14:paraId="72ADA2A0" w14:textId="77777777" w:rsidTr="00496723">
        <w:trPr>
          <w:gridAfter w:val="1"/>
          <w:wAfter w:w="12" w:type="dxa"/>
          <w:trHeight w:val="40"/>
          <w:jc w:val="center"/>
        </w:trPr>
        <w:tc>
          <w:tcPr>
            <w:tcW w:w="2016" w:type="dxa"/>
            <w:tcBorders>
              <w:left w:val="single" w:sz="6" w:space="0" w:color="808080"/>
              <w:bottom w:val="single" w:sz="6" w:space="0" w:color="808080"/>
            </w:tcBorders>
          </w:tcPr>
          <w:p w14:paraId="071F1F2C" w14:textId="77777777" w:rsidR="00F236A0" w:rsidRDefault="001D671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Operador:</w:t>
            </w:r>
          </w:p>
        </w:tc>
        <w:tc>
          <w:tcPr>
            <w:tcW w:w="2938" w:type="dxa"/>
            <w:tcBorders>
              <w:left w:val="single" w:sz="6" w:space="0" w:color="808080"/>
              <w:bottom w:val="single" w:sz="6" w:space="0" w:color="808080"/>
            </w:tcBorders>
            <w:tcMar>
              <w:left w:w="70" w:type="dxa"/>
              <w:right w:w="70" w:type="dxa"/>
            </w:tcMar>
            <w:vAlign w:val="center"/>
          </w:tcPr>
          <w:p w14:paraId="4FFB8997" w14:textId="1B8BB3D0" w:rsidR="00F236A0" w:rsidRDefault="00CE05C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SIMPLE</w:t>
            </w:r>
          </w:p>
        </w:tc>
        <w:tc>
          <w:tcPr>
            <w:tcW w:w="5788" w:type="dxa"/>
            <w:vMerge/>
            <w:tcBorders>
              <w:left w:val="single" w:sz="6" w:space="0" w:color="808080"/>
              <w:right w:val="single" w:sz="6" w:space="0" w:color="808080"/>
            </w:tcBorders>
            <w:shd w:val="clear" w:color="auto" w:fill="D9D9D9"/>
            <w:tcMar>
              <w:left w:w="70" w:type="dxa"/>
              <w:right w:w="70" w:type="dxa"/>
            </w:tcMar>
            <w:vAlign w:val="center"/>
          </w:tcPr>
          <w:p w14:paraId="7FDA3EF1" w14:textId="77777777" w:rsidR="00F236A0" w:rsidRDefault="00F236A0">
            <w:pPr>
              <w:pBdr>
                <w:top w:val="nil"/>
                <w:left w:val="nil"/>
                <w:bottom w:val="nil"/>
                <w:right w:val="nil"/>
                <w:between w:val="nil"/>
              </w:pBdr>
              <w:spacing w:line="276" w:lineRule="auto"/>
              <w:rPr>
                <w:rFonts w:ascii="Arial" w:eastAsia="Arial" w:hAnsi="Arial" w:cs="Arial"/>
                <w:color w:val="000000"/>
              </w:rPr>
            </w:pPr>
          </w:p>
        </w:tc>
      </w:tr>
      <w:tr w:rsidR="00F236A0" w14:paraId="1873719F" w14:textId="77777777" w:rsidTr="00496723">
        <w:trPr>
          <w:gridAfter w:val="1"/>
          <w:wAfter w:w="12" w:type="dxa"/>
          <w:trHeight w:val="40"/>
          <w:jc w:val="center"/>
        </w:trPr>
        <w:tc>
          <w:tcPr>
            <w:tcW w:w="2016" w:type="dxa"/>
            <w:tcBorders>
              <w:left w:val="single" w:sz="6" w:space="0" w:color="808080"/>
              <w:bottom w:val="single" w:sz="6" w:space="0" w:color="808080"/>
            </w:tcBorders>
          </w:tcPr>
          <w:p w14:paraId="0A44D6BB" w14:textId="77777777" w:rsidR="00F236A0" w:rsidRDefault="001D671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Fecha de Pago</w:t>
            </w:r>
          </w:p>
        </w:tc>
        <w:tc>
          <w:tcPr>
            <w:tcW w:w="2938" w:type="dxa"/>
            <w:tcBorders>
              <w:left w:val="single" w:sz="6" w:space="0" w:color="808080"/>
              <w:bottom w:val="single" w:sz="6" w:space="0" w:color="808080"/>
            </w:tcBorders>
            <w:tcMar>
              <w:left w:w="70" w:type="dxa"/>
              <w:right w:w="70" w:type="dxa"/>
            </w:tcMar>
            <w:vAlign w:val="center"/>
          </w:tcPr>
          <w:p w14:paraId="0DEE6821" w14:textId="0D270915" w:rsidR="00F236A0" w:rsidRDefault="00CE05CE">
            <w:pPr>
              <w:widowControl/>
              <w:pBdr>
                <w:top w:val="nil"/>
                <w:left w:val="nil"/>
                <w:bottom w:val="nil"/>
                <w:right w:val="nil"/>
                <w:between w:val="nil"/>
              </w:pBdr>
              <w:rPr>
                <w:rFonts w:ascii="Arial" w:eastAsia="Arial" w:hAnsi="Arial" w:cs="Arial"/>
                <w:color w:val="000000"/>
              </w:rPr>
            </w:pPr>
            <w:r>
              <w:rPr>
                <w:rFonts w:ascii="Arial" w:hAnsi="Arial" w:cs="Arial"/>
                <w:sz w:val="22"/>
                <w:szCs w:val="22"/>
              </w:rPr>
              <w:t>04/12/2025 – 05/12/2025 – 05/12/2025</w:t>
            </w:r>
            <w:r>
              <w:rPr>
                <w:rFonts w:ascii="Arial" w:eastAsia="Arial" w:hAnsi="Arial" w:cs="Arial"/>
              </w:rPr>
              <w:t>-</w:t>
            </w:r>
          </w:p>
        </w:tc>
        <w:tc>
          <w:tcPr>
            <w:tcW w:w="5788" w:type="dxa"/>
            <w:vMerge/>
            <w:tcBorders>
              <w:left w:val="single" w:sz="6" w:space="0" w:color="808080"/>
              <w:right w:val="single" w:sz="6" w:space="0" w:color="808080"/>
            </w:tcBorders>
            <w:shd w:val="clear" w:color="auto" w:fill="D9D9D9"/>
            <w:tcMar>
              <w:left w:w="70" w:type="dxa"/>
              <w:right w:w="70" w:type="dxa"/>
            </w:tcMar>
            <w:vAlign w:val="center"/>
          </w:tcPr>
          <w:p w14:paraId="0E1D6334" w14:textId="77777777" w:rsidR="00F236A0" w:rsidRDefault="00F236A0">
            <w:pPr>
              <w:pBdr>
                <w:top w:val="nil"/>
                <w:left w:val="nil"/>
                <w:bottom w:val="nil"/>
                <w:right w:val="nil"/>
                <w:between w:val="nil"/>
              </w:pBdr>
              <w:spacing w:line="276" w:lineRule="auto"/>
              <w:rPr>
                <w:rFonts w:ascii="Arial" w:eastAsia="Arial" w:hAnsi="Arial" w:cs="Arial"/>
                <w:color w:val="000000"/>
              </w:rPr>
            </w:pPr>
          </w:p>
        </w:tc>
      </w:tr>
      <w:tr w:rsidR="00F236A0" w14:paraId="6A25E1FD" w14:textId="77777777" w:rsidTr="00496723">
        <w:trPr>
          <w:gridAfter w:val="1"/>
          <w:wAfter w:w="12" w:type="dxa"/>
          <w:trHeight w:val="40"/>
          <w:jc w:val="center"/>
        </w:trPr>
        <w:tc>
          <w:tcPr>
            <w:tcW w:w="2016" w:type="dxa"/>
            <w:tcBorders>
              <w:left w:val="single" w:sz="6" w:space="0" w:color="808080"/>
              <w:bottom w:val="single" w:sz="6" w:space="0" w:color="808080"/>
            </w:tcBorders>
          </w:tcPr>
          <w:p w14:paraId="1FDAAF4A" w14:textId="77777777" w:rsidR="00F236A0" w:rsidRDefault="001D671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Periodo de pago de la seguridad social:</w:t>
            </w:r>
          </w:p>
        </w:tc>
        <w:tc>
          <w:tcPr>
            <w:tcW w:w="2938" w:type="dxa"/>
            <w:tcBorders>
              <w:left w:val="single" w:sz="6" w:space="0" w:color="808080"/>
              <w:bottom w:val="single" w:sz="6" w:space="0" w:color="808080"/>
            </w:tcBorders>
            <w:tcMar>
              <w:left w:w="70" w:type="dxa"/>
              <w:right w:w="70" w:type="dxa"/>
            </w:tcMar>
            <w:vAlign w:val="center"/>
          </w:tcPr>
          <w:p w14:paraId="23836B26" w14:textId="41FED9D4" w:rsidR="00F236A0" w:rsidRDefault="00CE05C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NOVIEMBRE 2025</w:t>
            </w:r>
          </w:p>
        </w:tc>
        <w:tc>
          <w:tcPr>
            <w:tcW w:w="5788" w:type="dxa"/>
            <w:vMerge/>
            <w:tcBorders>
              <w:left w:val="single" w:sz="6" w:space="0" w:color="808080"/>
              <w:right w:val="single" w:sz="6" w:space="0" w:color="808080"/>
            </w:tcBorders>
            <w:shd w:val="clear" w:color="auto" w:fill="D9D9D9"/>
            <w:tcMar>
              <w:left w:w="70" w:type="dxa"/>
              <w:right w:w="70" w:type="dxa"/>
            </w:tcMar>
            <w:vAlign w:val="center"/>
          </w:tcPr>
          <w:p w14:paraId="03B24C4D" w14:textId="77777777" w:rsidR="00F236A0" w:rsidRDefault="00F236A0">
            <w:pPr>
              <w:pBdr>
                <w:top w:val="nil"/>
                <w:left w:val="nil"/>
                <w:bottom w:val="nil"/>
                <w:right w:val="nil"/>
                <w:between w:val="nil"/>
              </w:pBdr>
              <w:spacing w:line="276" w:lineRule="auto"/>
              <w:rPr>
                <w:rFonts w:ascii="Arial" w:eastAsia="Arial" w:hAnsi="Arial" w:cs="Arial"/>
                <w:color w:val="000000"/>
              </w:rPr>
            </w:pPr>
          </w:p>
        </w:tc>
      </w:tr>
      <w:tr w:rsidR="00F236A0" w14:paraId="109109F7" w14:textId="77777777">
        <w:trPr>
          <w:trHeight w:val="1405"/>
          <w:jc w:val="center"/>
        </w:trPr>
        <w:tc>
          <w:tcPr>
            <w:tcW w:w="10754" w:type="dxa"/>
            <w:gridSpan w:val="4"/>
            <w:tcBorders>
              <w:left w:val="single" w:sz="6" w:space="0" w:color="808080"/>
              <w:bottom w:val="single" w:sz="6" w:space="0" w:color="808080"/>
              <w:right w:val="single" w:sz="6" w:space="0" w:color="808080"/>
            </w:tcBorders>
            <w:shd w:val="clear" w:color="auto" w:fill="BFBFBF"/>
          </w:tcPr>
          <w:p w14:paraId="4A5B93B5" w14:textId="7F581B6B" w:rsidR="00F236A0" w:rsidRDefault="00337765">
            <w:pPr>
              <w:widowControl/>
              <w:pBdr>
                <w:top w:val="nil"/>
                <w:left w:val="nil"/>
                <w:bottom w:val="nil"/>
                <w:right w:val="nil"/>
                <w:between w:val="nil"/>
              </w:pBdr>
              <w:spacing w:before="280" w:after="280"/>
              <w:jc w:val="center"/>
              <w:rPr>
                <w:rFonts w:ascii="Arial" w:eastAsia="Arial" w:hAnsi="Arial" w:cs="Arial"/>
                <w:b/>
                <w:color w:val="000000"/>
              </w:rPr>
            </w:pPr>
            <w:r>
              <w:rPr>
                <w:rFonts w:ascii="Arial" w:eastAsia="Arial" w:hAnsi="Arial" w:cs="Arial"/>
                <w:b/>
                <w:color w:val="000000"/>
              </w:rPr>
              <w:t>INFORME FINAL CONSOLIDADO</w:t>
            </w:r>
          </w:p>
          <w:p w14:paraId="363E56B4" w14:textId="77777777" w:rsidR="00F236A0" w:rsidRDefault="001D671E">
            <w:pPr>
              <w:widowControl/>
              <w:pBdr>
                <w:top w:val="nil"/>
                <w:left w:val="nil"/>
                <w:bottom w:val="nil"/>
                <w:right w:val="nil"/>
                <w:between w:val="nil"/>
              </w:pBdr>
              <w:spacing w:before="280" w:after="280"/>
              <w:jc w:val="both"/>
              <w:rPr>
                <w:rFonts w:ascii="Arial" w:eastAsia="Arial" w:hAnsi="Arial" w:cs="Arial"/>
                <w:color w:val="000000"/>
              </w:rPr>
            </w:pPr>
            <w:r>
              <w:rPr>
                <w:rFonts w:ascii="Arial" w:eastAsia="Arial" w:hAnsi="Arial" w:cs="Arial"/>
                <w:color w:val="000000"/>
              </w:rPr>
              <w:t>De acuerdo con las obligaciones específicas contenidas en el complemento al contrato electrónico, ejecuté a cabalidad las siguientes actividades dentro del plazo contractual establecido así:</w:t>
            </w:r>
          </w:p>
        </w:tc>
      </w:tr>
      <w:tr w:rsidR="00F236A0" w14:paraId="362F4616" w14:textId="77777777" w:rsidTr="001A22F3">
        <w:trPr>
          <w:gridAfter w:val="1"/>
          <w:wAfter w:w="12" w:type="dxa"/>
          <w:trHeight w:val="40"/>
          <w:jc w:val="center"/>
        </w:trPr>
        <w:tc>
          <w:tcPr>
            <w:tcW w:w="4954" w:type="dxa"/>
            <w:gridSpan w:val="2"/>
            <w:tcBorders>
              <w:left w:val="single" w:sz="6" w:space="0" w:color="808080"/>
              <w:bottom w:val="single" w:sz="4" w:space="0" w:color="auto"/>
            </w:tcBorders>
            <w:shd w:val="clear" w:color="auto" w:fill="BFBFBF"/>
            <w:tcMar>
              <w:left w:w="70" w:type="dxa"/>
              <w:right w:w="70" w:type="dxa"/>
            </w:tcMar>
            <w:vAlign w:val="center"/>
          </w:tcPr>
          <w:p w14:paraId="273802A7" w14:textId="77777777" w:rsidR="00F236A0" w:rsidRDefault="001D671E">
            <w:pPr>
              <w:widowControl/>
              <w:pBdr>
                <w:top w:val="nil"/>
                <w:left w:val="nil"/>
                <w:bottom w:val="nil"/>
                <w:right w:val="nil"/>
                <w:between w:val="nil"/>
              </w:pBdr>
              <w:jc w:val="center"/>
              <w:rPr>
                <w:rFonts w:ascii="Arial" w:eastAsia="Arial" w:hAnsi="Arial" w:cs="Arial"/>
                <w:b/>
                <w:color w:val="000000"/>
              </w:rPr>
            </w:pPr>
            <w:r>
              <w:rPr>
                <w:rFonts w:ascii="Arial" w:eastAsia="Arial" w:hAnsi="Arial" w:cs="Arial"/>
                <w:b/>
                <w:color w:val="000000"/>
              </w:rPr>
              <w:t>OBLIGACIÓN CONTRACTUAL</w:t>
            </w:r>
          </w:p>
        </w:tc>
        <w:tc>
          <w:tcPr>
            <w:tcW w:w="5788" w:type="dxa"/>
            <w:tcBorders>
              <w:left w:val="single" w:sz="6" w:space="0" w:color="808080"/>
              <w:bottom w:val="single" w:sz="4" w:space="0" w:color="auto"/>
              <w:right w:val="single" w:sz="6" w:space="0" w:color="808080"/>
            </w:tcBorders>
            <w:shd w:val="clear" w:color="auto" w:fill="BFBFBF"/>
            <w:tcMar>
              <w:left w:w="70" w:type="dxa"/>
              <w:right w:w="70" w:type="dxa"/>
            </w:tcMar>
            <w:vAlign w:val="center"/>
          </w:tcPr>
          <w:p w14:paraId="2ACA83CE" w14:textId="77777777" w:rsidR="00F236A0" w:rsidRDefault="001D671E">
            <w:pPr>
              <w:widowControl/>
              <w:pBdr>
                <w:top w:val="nil"/>
                <w:left w:val="nil"/>
                <w:bottom w:val="nil"/>
                <w:right w:val="nil"/>
                <w:between w:val="nil"/>
              </w:pBdr>
              <w:jc w:val="center"/>
              <w:rPr>
                <w:rFonts w:ascii="Arial" w:eastAsia="Arial" w:hAnsi="Arial" w:cs="Arial"/>
                <w:b/>
                <w:color w:val="000000"/>
              </w:rPr>
            </w:pPr>
            <w:r>
              <w:rPr>
                <w:rFonts w:ascii="Arial" w:eastAsia="Arial" w:hAnsi="Arial" w:cs="Arial"/>
                <w:b/>
                <w:color w:val="000000"/>
              </w:rPr>
              <w:t xml:space="preserve">ACTIVIDADES REALIZADAS </w:t>
            </w:r>
          </w:p>
        </w:tc>
      </w:tr>
      <w:tr w:rsidR="00F236A0" w14:paraId="5BD363F3" w14:textId="77777777" w:rsidTr="001A22F3">
        <w:trPr>
          <w:gridAfter w:val="1"/>
          <w:wAfter w:w="12" w:type="dxa"/>
          <w:trHeight w:val="1900"/>
          <w:jc w:val="center"/>
        </w:trPr>
        <w:tc>
          <w:tcPr>
            <w:tcW w:w="4954" w:type="dxa"/>
            <w:gridSpan w:val="2"/>
            <w:tcBorders>
              <w:top w:val="single" w:sz="4" w:space="0" w:color="auto"/>
              <w:left w:val="single" w:sz="6" w:space="0" w:color="808080"/>
              <w:bottom w:val="single" w:sz="6" w:space="0" w:color="808080"/>
            </w:tcBorders>
            <w:tcMar>
              <w:left w:w="70" w:type="dxa"/>
              <w:right w:w="70" w:type="dxa"/>
            </w:tcMar>
            <w:vAlign w:val="center"/>
          </w:tcPr>
          <w:p w14:paraId="45879AED" w14:textId="05590B07" w:rsidR="00975F9A" w:rsidRDefault="001D671E" w:rsidP="00975F9A">
            <w:pPr>
              <w:widowControl/>
              <w:jc w:val="both"/>
              <w:rPr>
                <w:rFonts w:ascii="Arial" w:eastAsia="Arial" w:hAnsi="Arial" w:cs="Arial"/>
              </w:rPr>
            </w:pPr>
            <w:bookmarkStart w:id="1" w:name="_heading=h.7ppxsi84tmy9" w:colFirst="0" w:colLast="0"/>
            <w:bookmarkEnd w:id="1"/>
            <w:r>
              <w:rPr>
                <w:rFonts w:ascii="Arial" w:eastAsia="Arial" w:hAnsi="Arial" w:cs="Arial"/>
              </w:rPr>
              <w:t>1.</w:t>
            </w:r>
            <w:r w:rsidR="00496723">
              <w:t xml:space="preserve"> </w:t>
            </w:r>
            <w:r w:rsidR="00975F9A" w:rsidRPr="00975F9A">
              <w:rPr>
                <w:rFonts w:ascii="Arial" w:eastAsia="Arial" w:hAnsi="Arial" w:cs="Arial"/>
              </w:rPr>
              <w:t>Realizar apoyo en la operación y seguimiento de los procesos técnicos de rehabilitación de los escenarios deportivos y recreativos, mediante el desarrollo de sesiones de clase y actividades que promuevan su adecuado uso, el aprendizaje, la integración, la participación de la población beneficiaria y el fortalecimiento de los procesos institucionales</w:t>
            </w:r>
            <w:r w:rsidR="00337765">
              <w:rPr>
                <w:rFonts w:ascii="Arial" w:eastAsia="Arial" w:hAnsi="Arial" w:cs="Arial"/>
              </w:rPr>
              <w:t>.</w:t>
            </w:r>
          </w:p>
          <w:p w14:paraId="1CB20A38" w14:textId="77777777" w:rsidR="00337765" w:rsidRDefault="00337765" w:rsidP="00975F9A">
            <w:pPr>
              <w:widowControl/>
              <w:jc w:val="both"/>
              <w:rPr>
                <w:rFonts w:ascii="Arial" w:eastAsia="Arial" w:hAnsi="Arial" w:cs="Arial"/>
              </w:rPr>
            </w:pPr>
          </w:p>
          <w:p w14:paraId="2E0A19F0" w14:textId="77777777" w:rsidR="00337765" w:rsidRDefault="00337765" w:rsidP="00975F9A">
            <w:pPr>
              <w:widowControl/>
              <w:jc w:val="both"/>
              <w:rPr>
                <w:rFonts w:ascii="Arial" w:eastAsia="Arial" w:hAnsi="Arial" w:cs="Arial"/>
              </w:rPr>
            </w:pPr>
          </w:p>
          <w:p w14:paraId="79A309B3" w14:textId="77777777" w:rsidR="00337765" w:rsidRDefault="00337765" w:rsidP="00975F9A">
            <w:pPr>
              <w:widowControl/>
              <w:jc w:val="both"/>
              <w:rPr>
                <w:rFonts w:ascii="Arial" w:eastAsia="Arial" w:hAnsi="Arial" w:cs="Arial"/>
              </w:rPr>
            </w:pPr>
          </w:p>
          <w:p w14:paraId="4EA08213" w14:textId="6420FB3A" w:rsidR="00F236A0" w:rsidRDefault="00F236A0" w:rsidP="00AF7D34">
            <w:pPr>
              <w:widowControl/>
              <w:jc w:val="both"/>
              <w:rPr>
                <w:rFonts w:ascii="Arial" w:eastAsia="Arial" w:hAnsi="Arial" w:cs="Arial"/>
              </w:rPr>
            </w:pPr>
          </w:p>
          <w:p w14:paraId="3954E16A" w14:textId="77777777" w:rsidR="001A22F3" w:rsidRDefault="001A22F3" w:rsidP="00AF7D34">
            <w:pPr>
              <w:widowControl/>
              <w:jc w:val="both"/>
              <w:rPr>
                <w:rFonts w:ascii="Arial" w:eastAsia="Arial" w:hAnsi="Arial" w:cs="Arial"/>
              </w:rPr>
            </w:pPr>
          </w:p>
          <w:p w14:paraId="7E4C20D8" w14:textId="77777777" w:rsidR="002129C2" w:rsidRDefault="002129C2" w:rsidP="00AF7D34">
            <w:pPr>
              <w:widowControl/>
              <w:jc w:val="both"/>
              <w:rPr>
                <w:rFonts w:ascii="Arial" w:eastAsia="Arial" w:hAnsi="Arial" w:cs="Arial"/>
              </w:rPr>
            </w:pPr>
          </w:p>
          <w:p w14:paraId="75484F3A" w14:textId="77777777" w:rsidR="002129C2" w:rsidRDefault="002129C2" w:rsidP="00AF7D34">
            <w:pPr>
              <w:widowControl/>
              <w:jc w:val="both"/>
              <w:rPr>
                <w:rFonts w:ascii="Arial" w:eastAsia="Arial" w:hAnsi="Arial" w:cs="Arial"/>
              </w:rPr>
            </w:pPr>
          </w:p>
          <w:p w14:paraId="11AB5686" w14:textId="77777777" w:rsidR="002129C2" w:rsidRDefault="002129C2" w:rsidP="00AF7D34">
            <w:pPr>
              <w:widowControl/>
              <w:jc w:val="both"/>
              <w:rPr>
                <w:rFonts w:ascii="Arial" w:eastAsia="Arial" w:hAnsi="Arial" w:cs="Arial"/>
              </w:rPr>
            </w:pPr>
          </w:p>
          <w:p w14:paraId="5DC0E668" w14:textId="77777777" w:rsidR="002129C2" w:rsidRDefault="002129C2" w:rsidP="00AF7D34">
            <w:pPr>
              <w:widowControl/>
              <w:jc w:val="both"/>
              <w:rPr>
                <w:rFonts w:ascii="Arial" w:eastAsia="Arial" w:hAnsi="Arial" w:cs="Arial"/>
              </w:rPr>
            </w:pPr>
          </w:p>
          <w:p w14:paraId="4E82FF6E" w14:textId="77777777" w:rsidR="002129C2" w:rsidRDefault="002129C2" w:rsidP="00AF7D34">
            <w:pPr>
              <w:widowControl/>
              <w:jc w:val="both"/>
              <w:rPr>
                <w:rFonts w:ascii="Arial" w:eastAsia="Arial" w:hAnsi="Arial" w:cs="Arial"/>
              </w:rPr>
            </w:pPr>
          </w:p>
          <w:p w14:paraId="6E96BF39" w14:textId="77777777" w:rsidR="002129C2" w:rsidRDefault="002129C2" w:rsidP="00AF7D34">
            <w:pPr>
              <w:widowControl/>
              <w:jc w:val="both"/>
              <w:rPr>
                <w:rFonts w:ascii="Arial" w:eastAsia="Arial" w:hAnsi="Arial" w:cs="Arial"/>
              </w:rPr>
            </w:pPr>
          </w:p>
          <w:p w14:paraId="44C6D66D" w14:textId="77777777" w:rsidR="002129C2" w:rsidRDefault="002129C2" w:rsidP="00AF7D34">
            <w:pPr>
              <w:widowControl/>
              <w:jc w:val="both"/>
              <w:rPr>
                <w:rFonts w:ascii="Arial" w:eastAsia="Arial" w:hAnsi="Arial" w:cs="Arial"/>
              </w:rPr>
            </w:pPr>
          </w:p>
          <w:p w14:paraId="3FF8D16B" w14:textId="77777777" w:rsidR="002129C2" w:rsidRDefault="002129C2" w:rsidP="00AF7D34">
            <w:pPr>
              <w:widowControl/>
              <w:jc w:val="both"/>
              <w:rPr>
                <w:rFonts w:ascii="Arial" w:eastAsia="Arial" w:hAnsi="Arial" w:cs="Arial"/>
              </w:rPr>
            </w:pPr>
          </w:p>
          <w:p w14:paraId="1C0611D5" w14:textId="77777777" w:rsidR="002129C2" w:rsidRDefault="002129C2" w:rsidP="00AF7D34">
            <w:pPr>
              <w:widowControl/>
              <w:jc w:val="both"/>
              <w:rPr>
                <w:rFonts w:ascii="Arial" w:eastAsia="Arial" w:hAnsi="Arial" w:cs="Arial"/>
              </w:rPr>
            </w:pPr>
          </w:p>
          <w:p w14:paraId="459FF14A" w14:textId="77777777" w:rsidR="002129C2" w:rsidRDefault="002129C2" w:rsidP="00AF7D34">
            <w:pPr>
              <w:widowControl/>
              <w:jc w:val="both"/>
              <w:rPr>
                <w:rFonts w:ascii="Arial" w:eastAsia="Arial" w:hAnsi="Arial" w:cs="Arial"/>
              </w:rPr>
            </w:pPr>
          </w:p>
          <w:p w14:paraId="79299460" w14:textId="77777777" w:rsidR="001A22F3" w:rsidRDefault="001A22F3" w:rsidP="00AF7D34">
            <w:pPr>
              <w:widowControl/>
              <w:jc w:val="both"/>
              <w:rPr>
                <w:rFonts w:ascii="Arial" w:eastAsia="Arial" w:hAnsi="Arial" w:cs="Arial"/>
              </w:rPr>
            </w:pPr>
          </w:p>
          <w:p w14:paraId="06708EAB" w14:textId="099A631E" w:rsidR="00F236A0" w:rsidRDefault="001D671E" w:rsidP="00074BCF">
            <w:pPr>
              <w:widowControl/>
              <w:jc w:val="both"/>
              <w:rPr>
                <w:rFonts w:ascii="Arial" w:eastAsia="Arial" w:hAnsi="Arial" w:cs="Arial"/>
              </w:rPr>
            </w:pPr>
            <w:r>
              <w:rPr>
                <w:rFonts w:ascii="Arial" w:eastAsia="Arial" w:hAnsi="Arial" w:cs="Arial"/>
              </w:rPr>
              <w:t>2.</w:t>
            </w:r>
            <w:r w:rsidR="00496723">
              <w:t xml:space="preserve"> </w:t>
            </w:r>
            <w:r w:rsidR="00496723" w:rsidRPr="00496723">
              <w:rPr>
                <w:rFonts w:ascii="Arial" w:eastAsia="Arial" w:hAnsi="Arial" w:cs="Arial"/>
              </w:rPr>
              <w:t>Brindar apoyo y garantizar a través de bases de información verificables, el cumplimiento de las metas establecidas en cantidad de grupos y beneficiarios a partir de la ejecución contractual en el programa institucional asignado y/o como apoyo en cualquiera de las estrategias propias de la subsecretaría de fomento deportivo en la ciudad de Cali y corregimientos.</w:t>
            </w:r>
          </w:p>
          <w:p w14:paraId="271DF1EA" w14:textId="77777777" w:rsidR="00F236A0" w:rsidRDefault="00F236A0" w:rsidP="00074BCF">
            <w:pPr>
              <w:widowControl/>
              <w:jc w:val="both"/>
              <w:rPr>
                <w:rFonts w:ascii="Arial" w:eastAsia="Arial" w:hAnsi="Arial" w:cs="Arial"/>
              </w:rPr>
            </w:pPr>
          </w:p>
          <w:p w14:paraId="152997E2" w14:textId="77777777" w:rsidR="009F38B0" w:rsidRDefault="009F38B0" w:rsidP="00074BCF">
            <w:pPr>
              <w:widowControl/>
              <w:jc w:val="both"/>
              <w:rPr>
                <w:rFonts w:ascii="Arial" w:eastAsia="Arial" w:hAnsi="Arial" w:cs="Arial"/>
              </w:rPr>
            </w:pPr>
          </w:p>
          <w:p w14:paraId="623A1E77" w14:textId="77777777" w:rsidR="009F38B0" w:rsidRDefault="009F38B0" w:rsidP="00074BCF">
            <w:pPr>
              <w:widowControl/>
              <w:jc w:val="both"/>
              <w:rPr>
                <w:rFonts w:ascii="Arial" w:eastAsia="Arial" w:hAnsi="Arial" w:cs="Arial"/>
              </w:rPr>
            </w:pPr>
          </w:p>
          <w:p w14:paraId="0E805971" w14:textId="77777777" w:rsidR="002129C2" w:rsidRDefault="002129C2" w:rsidP="00074BCF">
            <w:pPr>
              <w:widowControl/>
              <w:jc w:val="both"/>
              <w:rPr>
                <w:rFonts w:ascii="Arial" w:eastAsia="Arial" w:hAnsi="Arial" w:cs="Arial"/>
              </w:rPr>
            </w:pPr>
          </w:p>
          <w:p w14:paraId="69E9BF7E" w14:textId="77777777" w:rsidR="002129C2" w:rsidRDefault="002129C2" w:rsidP="00074BCF">
            <w:pPr>
              <w:widowControl/>
              <w:jc w:val="both"/>
              <w:rPr>
                <w:rFonts w:ascii="Arial" w:eastAsia="Arial" w:hAnsi="Arial" w:cs="Arial"/>
              </w:rPr>
            </w:pPr>
          </w:p>
          <w:p w14:paraId="6A4FD82A" w14:textId="77777777" w:rsidR="002129C2" w:rsidRDefault="002129C2" w:rsidP="00074BCF">
            <w:pPr>
              <w:widowControl/>
              <w:jc w:val="both"/>
              <w:rPr>
                <w:rFonts w:ascii="Arial" w:eastAsia="Arial" w:hAnsi="Arial" w:cs="Arial"/>
              </w:rPr>
            </w:pPr>
          </w:p>
          <w:p w14:paraId="6148D917" w14:textId="77777777" w:rsidR="002129C2" w:rsidRDefault="002129C2" w:rsidP="00074BCF">
            <w:pPr>
              <w:widowControl/>
              <w:jc w:val="both"/>
              <w:rPr>
                <w:rFonts w:ascii="Arial" w:eastAsia="Arial" w:hAnsi="Arial" w:cs="Arial"/>
              </w:rPr>
            </w:pPr>
          </w:p>
          <w:p w14:paraId="6E477A78" w14:textId="77777777" w:rsidR="002129C2" w:rsidRDefault="002129C2" w:rsidP="00074BCF">
            <w:pPr>
              <w:widowControl/>
              <w:jc w:val="both"/>
              <w:rPr>
                <w:rFonts w:ascii="Arial" w:eastAsia="Arial" w:hAnsi="Arial" w:cs="Arial"/>
              </w:rPr>
            </w:pPr>
          </w:p>
          <w:p w14:paraId="6E586E71" w14:textId="77777777" w:rsidR="002129C2" w:rsidRDefault="002129C2" w:rsidP="00074BCF">
            <w:pPr>
              <w:widowControl/>
              <w:jc w:val="both"/>
              <w:rPr>
                <w:rFonts w:ascii="Arial" w:eastAsia="Arial" w:hAnsi="Arial" w:cs="Arial"/>
              </w:rPr>
            </w:pPr>
          </w:p>
          <w:p w14:paraId="724EE7A6" w14:textId="77777777" w:rsidR="009F38B0" w:rsidRDefault="009F38B0" w:rsidP="00074BCF">
            <w:pPr>
              <w:widowControl/>
              <w:jc w:val="both"/>
              <w:rPr>
                <w:rFonts w:ascii="Arial" w:eastAsia="Arial" w:hAnsi="Arial" w:cs="Arial"/>
              </w:rPr>
            </w:pPr>
          </w:p>
          <w:p w14:paraId="6AB568BF" w14:textId="77777777" w:rsidR="0048790C" w:rsidRDefault="0048790C" w:rsidP="00074BCF">
            <w:pPr>
              <w:widowControl/>
              <w:jc w:val="both"/>
              <w:rPr>
                <w:rFonts w:ascii="Arial" w:eastAsia="Arial" w:hAnsi="Arial" w:cs="Arial"/>
              </w:rPr>
            </w:pPr>
          </w:p>
          <w:p w14:paraId="72077954" w14:textId="691031D9" w:rsidR="00F236A0" w:rsidRDefault="001D671E" w:rsidP="00DF31A5">
            <w:pPr>
              <w:widowControl/>
              <w:jc w:val="both"/>
              <w:rPr>
                <w:rFonts w:ascii="Arial" w:eastAsia="Arial" w:hAnsi="Arial" w:cs="Arial"/>
                <w:color w:val="000000"/>
              </w:rPr>
            </w:pPr>
            <w:r>
              <w:rPr>
                <w:rFonts w:ascii="Arial" w:eastAsia="Arial" w:hAnsi="Arial" w:cs="Arial"/>
              </w:rPr>
              <w:t>3.Asistir o brindar apoyo en reuniones,</w:t>
            </w:r>
            <w:r w:rsidR="00DF31A5">
              <w:rPr>
                <w:rFonts w:ascii="Arial" w:eastAsia="Arial" w:hAnsi="Arial" w:cs="Arial"/>
              </w:rPr>
              <w:t xml:space="preserve"> </w:t>
            </w:r>
            <w:r>
              <w:rPr>
                <w:rFonts w:ascii="Arial" w:eastAsia="Arial" w:hAnsi="Arial" w:cs="Arial"/>
              </w:rPr>
              <w:t>capacitaciones o espacios formativos</w:t>
            </w:r>
            <w:r w:rsidR="00DF31A5">
              <w:rPr>
                <w:rFonts w:ascii="Arial" w:eastAsia="Arial" w:hAnsi="Arial" w:cs="Arial"/>
              </w:rPr>
              <w:t xml:space="preserve"> </w:t>
            </w:r>
            <w:r>
              <w:rPr>
                <w:rFonts w:ascii="Arial" w:eastAsia="Arial" w:hAnsi="Arial" w:cs="Arial"/>
              </w:rPr>
              <w:t>convocados por el área de Fomento, o que</w:t>
            </w:r>
            <w:r w:rsidR="00DF31A5">
              <w:rPr>
                <w:rFonts w:ascii="Arial" w:eastAsia="Arial" w:hAnsi="Arial" w:cs="Arial"/>
              </w:rPr>
              <w:t xml:space="preserve"> </w:t>
            </w:r>
            <w:r>
              <w:rPr>
                <w:rFonts w:ascii="Arial" w:eastAsia="Arial" w:hAnsi="Arial" w:cs="Arial"/>
              </w:rPr>
              <w:t>estén directamente relacionados con las</w:t>
            </w:r>
            <w:r w:rsidR="00DF31A5">
              <w:rPr>
                <w:rFonts w:ascii="Arial" w:eastAsia="Arial" w:hAnsi="Arial" w:cs="Arial"/>
              </w:rPr>
              <w:t xml:space="preserve"> </w:t>
            </w:r>
            <w:r>
              <w:rPr>
                <w:rFonts w:ascii="Arial" w:eastAsia="Arial" w:hAnsi="Arial" w:cs="Arial"/>
              </w:rPr>
              <w:t>funciones del cargo y el desarrollo del</w:t>
            </w:r>
            <w:r w:rsidR="00DF31A5">
              <w:rPr>
                <w:rFonts w:ascii="Arial" w:eastAsia="Arial" w:hAnsi="Arial" w:cs="Arial"/>
              </w:rPr>
              <w:t xml:space="preserve"> </w:t>
            </w:r>
            <w:r>
              <w:rPr>
                <w:rFonts w:ascii="Arial" w:eastAsia="Arial" w:hAnsi="Arial" w:cs="Arial"/>
                <w:color w:val="000000"/>
              </w:rPr>
              <w:t>programa.</w:t>
            </w:r>
          </w:p>
          <w:p w14:paraId="13E58AAF" w14:textId="77777777" w:rsidR="003B7D6D" w:rsidRDefault="003B7D6D" w:rsidP="00AF7D34">
            <w:pPr>
              <w:widowControl/>
              <w:pBdr>
                <w:top w:val="nil"/>
                <w:left w:val="nil"/>
                <w:bottom w:val="nil"/>
                <w:right w:val="nil"/>
                <w:between w:val="nil"/>
              </w:pBdr>
              <w:jc w:val="both"/>
              <w:rPr>
                <w:rFonts w:ascii="Arial" w:eastAsia="Arial" w:hAnsi="Arial" w:cs="Arial"/>
                <w:color w:val="000000"/>
              </w:rPr>
            </w:pPr>
          </w:p>
          <w:p w14:paraId="5860B111" w14:textId="77777777" w:rsidR="009F38B0" w:rsidRDefault="009F38B0" w:rsidP="00AF7D34">
            <w:pPr>
              <w:widowControl/>
              <w:pBdr>
                <w:top w:val="nil"/>
                <w:left w:val="nil"/>
                <w:bottom w:val="nil"/>
                <w:right w:val="nil"/>
                <w:between w:val="nil"/>
              </w:pBdr>
              <w:jc w:val="both"/>
              <w:rPr>
                <w:rFonts w:ascii="Arial" w:eastAsia="Arial" w:hAnsi="Arial" w:cs="Arial"/>
                <w:color w:val="000000"/>
              </w:rPr>
            </w:pPr>
          </w:p>
          <w:p w14:paraId="0D983B2E" w14:textId="77777777" w:rsidR="009F38B0" w:rsidRDefault="009F38B0" w:rsidP="00AF7D34">
            <w:pPr>
              <w:widowControl/>
              <w:pBdr>
                <w:top w:val="nil"/>
                <w:left w:val="nil"/>
                <w:bottom w:val="nil"/>
                <w:right w:val="nil"/>
                <w:between w:val="nil"/>
              </w:pBdr>
              <w:jc w:val="both"/>
              <w:rPr>
                <w:rFonts w:ascii="Arial" w:eastAsia="Arial" w:hAnsi="Arial" w:cs="Arial"/>
                <w:color w:val="000000"/>
              </w:rPr>
            </w:pPr>
          </w:p>
          <w:p w14:paraId="71C2EC7B" w14:textId="77777777" w:rsidR="009F38B0" w:rsidRDefault="009F38B0" w:rsidP="00AF7D34">
            <w:pPr>
              <w:widowControl/>
              <w:pBdr>
                <w:top w:val="nil"/>
                <w:left w:val="nil"/>
                <w:bottom w:val="nil"/>
                <w:right w:val="nil"/>
                <w:between w:val="nil"/>
              </w:pBdr>
              <w:jc w:val="both"/>
              <w:rPr>
                <w:rFonts w:ascii="Arial" w:eastAsia="Arial" w:hAnsi="Arial" w:cs="Arial"/>
                <w:color w:val="000000"/>
              </w:rPr>
            </w:pPr>
          </w:p>
          <w:p w14:paraId="3FB6AADC" w14:textId="77777777" w:rsidR="009F38B0" w:rsidRDefault="009F38B0" w:rsidP="00AF7D34">
            <w:pPr>
              <w:widowControl/>
              <w:pBdr>
                <w:top w:val="nil"/>
                <w:left w:val="nil"/>
                <w:bottom w:val="nil"/>
                <w:right w:val="nil"/>
                <w:between w:val="nil"/>
              </w:pBdr>
              <w:jc w:val="both"/>
              <w:rPr>
                <w:rFonts w:ascii="Arial" w:eastAsia="Arial" w:hAnsi="Arial" w:cs="Arial"/>
                <w:color w:val="000000"/>
              </w:rPr>
            </w:pPr>
          </w:p>
          <w:p w14:paraId="7D91EABA" w14:textId="77777777" w:rsidR="009F38B0" w:rsidRDefault="009F38B0" w:rsidP="00AF7D34">
            <w:pPr>
              <w:widowControl/>
              <w:pBdr>
                <w:top w:val="nil"/>
                <w:left w:val="nil"/>
                <w:bottom w:val="nil"/>
                <w:right w:val="nil"/>
                <w:between w:val="nil"/>
              </w:pBdr>
              <w:jc w:val="both"/>
              <w:rPr>
                <w:rFonts w:ascii="Arial" w:eastAsia="Arial" w:hAnsi="Arial" w:cs="Arial"/>
                <w:color w:val="000000"/>
              </w:rPr>
            </w:pPr>
          </w:p>
          <w:p w14:paraId="63CFEF0C" w14:textId="77777777" w:rsidR="002129C2" w:rsidRDefault="002129C2" w:rsidP="00AF7D34">
            <w:pPr>
              <w:widowControl/>
              <w:pBdr>
                <w:top w:val="nil"/>
                <w:left w:val="nil"/>
                <w:bottom w:val="nil"/>
                <w:right w:val="nil"/>
                <w:between w:val="nil"/>
              </w:pBdr>
              <w:jc w:val="both"/>
              <w:rPr>
                <w:rFonts w:ascii="Arial" w:eastAsia="Arial" w:hAnsi="Arial" w:cs="Arial"/>
                <w:color w:val="000000"/>
              </w:rPr>
            </w:pPr>
          </w:p>
          <w:p w14:paraId="5191EABD" w14:textId="77777777" w:rsidR="002129C2" w:rsidRDefault="002129C2" w:rsidP="00AF7D34">
            <w:pPr>
              <w:widowControl/>
              <w:pBdr>
                <w:top w:val="nil"/>
                <w:left w:val="nil"/>
                <w:bottom w:val="nil"/>
                <w:right w:val="nil"/>
                <w:between w:val="nil"/>
              </w:pBdr>
              <w:jc w:val="both"/>
              <w:rPr>
                <w:rFonts w:ascii="Arial" w:eastAsia="Arial" w:hAnsi="Arial" w:cs="Arial"/>
                <w:color w:val="000000"/>
              </w:rPr>
            </w:pPr>
          </w:p>
          <w:p w14:paraId="7115147D" w14:textId="77777777" w:rsidR="002129C2" w:rsidRDefault="002129C2" w:rsidP="00AF7D34">
            <w:pPr>
              <w:widowControl/>
              <w:pBdr>
                <w:top w:val="nil"/>
                <w:left w:val="nil"/>
                <w:bottom w:val="nil"/>
                <w:right w:val="nil"/>
                <w:between w:val="nil"/>
              </w:pBdr>
              <w:jc w:val="both"/>
              <w:rPr>
                <w:rFonts w:ascii="Arial" w:eastAsia="Arial" w:hAnsi="Arial" w:cs="Arial"/>
                <w:color w:val="000000"/>
              </w:rPr>
            </w:pPr>
          </w:p>
          <w:p w14:paraId="6E6536E2" w14:textId="77777777" w:rsidR="002129C2" w:rsidRDefault="002129C2" w:rsidP="00AF7D34">
            <w:pPr>
              <w:widowControl/>
              <w:pBdr>
                <w:top w:val="nil"/>
                <w:left w:val="nil"/>
                <w:bottom w:val="nil"/>
                <w:right w:val="nil"/>
                <w:between w:val="nil"/>
              </w:pBdr>
              <w:jc w:val="both"/>
              <w:rPr>
                <w:rFonts w:ascii="Arial" w:eastAsia="Arial" w:hAnsi="Arial" w:cs="Arial"/>
                <w:color w:val="000000"/>
              </w:rPr>
            </w:pPr>
          </w:p>
          <w:p w14:paraId="1F463B39" w14:textId="77777777" w:rsidR="002129C2" w:rsidRDefault="002129C2" w:rsidP="00AF7D34">
            <w:pPr>
              <w:widowControl/>
              <w:pBdr>
                <w:top w:val="nil"/>
                <w:left w:val="nil"/>
                <w:bottom w:val="nil"/>
                <w:right w:val="nil"/>
                <w:between w:val="nil"/>
              </w:pBdr>
              <w:jc w:val="both"/>
              <w:rPr>
                <w:rFonts w:ascii="Arial" w:eastAsia="Arial" w:hAnsi="Arial" w:cs="Arial"/>
                <w:color w:val="000000"/>
              </w:rPr>
            </w:pPr>
          </w:p>
          <w:p w14:paraId="06DAC86E" w14:textId="77777777" w:rsidR="002129C2" w:rsidRDefault="002129C2" w:rsidP="00AF7D34">
            <w:pPr>
              <w:widowControl/>
              <w:pBdr>
                <w:top w:val="nil"/>
                <w:left w:val="nil"/>
                <w:bottom w:val="nil"/>
                <w:right w:val="nil"/>
                <w:between w:val="nil"/>
              </w:pBdr>
              <w:jc w:val="both"/>
              <w:rPr>
                <w:rFonts w:ascii="Arial" w:eastAsia="Arial" w:hAnsi="Arial" w:cs="Arial"/>
                <w:color w:val="000000"/>
              </w:rPr>
            </w:pPr>
          </w:p>
          <w:p w14:paraId="6E8B5454" w14:textId="77777777" w:rsidR="009F38B0" w:rsidRDefault="009F38B0" w:rsidP="00AF7D34">
            <w:pPr>
              <w:widowControl/>
              <w:pBdr>
                <w:top w:val="nil"/>
                <w:left w:val="nil"/>
                <w:bottom w:val="nil"/>
                <w:right w:val="nil"/>
                <w:between w:val="nil"/>
              </w:pBdr>
              <w:jc w:val="both"/>
              <w:rPr>
                <w:rFonts w:ascii="Arial" w:eastAsia="Arial" w:hAnsi="Arial" w:cs="Arial"/>
                <w:color w:val="000000"/>
              </w:rPr>
            </w:pPr>
          </w:p>
          <w:p w14:paraId="13D33A03" w14:textId="77777777" w:rsidR="009F38B0" w:rsidRDefault="009F38B0" w:rsidP="00AF7D34">
            <w:pPr>
              <w:widowControl/>
              <w:pBdr>
                <w:top w:val="nil"/>
                <w:left w:val="nil"/>
                <w:bottom w:val="nil"/>
                <w:right w:val="nil"/>
                <w:between w:val="nil"/>
              </w:pBdr>
              <w:jc w:val="both"/>
              <w:rPr>
                <w:rFonts w:ascii="Arial" w:eastAsia="Arial" w:hAnsi="Arial" w:cs="Arial"/>
                <w:color w:val="000000"/>
              </w:rPr>
            </w:pPr>
          </w:p>
          <w:p w14:paraId="106F6639" w14:textId="77777777" w:rsidR="003B7D6D" w:rsidRDefault="003B7D6D" w:rsidP="003B7D6D">
            <w:pPr>
              <w:widowControl/>
              <w:pBdr>
                <w:top w:val="nil"/>
                <w:left w:val="nil"/>
                <w:bottom w:val="nil"/>
                <w:right w:val="nil"/>
                <w:between w:val="nil"/>
              </w:pBdr>
              <w:jc w:val="both"/>
              <w:rPr>
                <w:rFonts w:ascii="Arial" w:eastAsia="Arial" w:hAnsi="Arial" w:cs="Arial"/>
                <w:color w:val="000000"/>
              </w:rPr>
            </w:pPr>
            <w:r>
              <w:rPr>
                <w:rFonts w:ascii="Arial" w:eastAsia="Arial" w:hAnsi="Arial" w:cs="Arial"/>
                <w:color w:val="000000"/>
              </w:rPr>
              <w:t xml:space="preserve">4. </w:t>
            </w:r>
            <w:r w:rsidRPr="003B7D6D">
              <w:rPr>
                <w:rFonts w:ascii="Arial" w:eastAsia="Arial" w:hAnsi="Arial" w:cs="Arial"/>
                <w:color w:val="000000"/>
              </w:rPr>
              <w:t>Brindar apoyo en actividades operativas, logísticas o asistenciales de carácter misional, requeridas por la Secretaría del Deporte y la Recreación, en cumplimiento del objeto contractual.</w:t>
            </w:r>
          </w:p>
          <w:p w14:paraId="68B09A67" w14:textId="77777777" w:rsidR="002129C2" w:rsidRDefault="002129C2" w:rsidP="003B7D6D">
            <w:pPr>
              <w:widowControl/>
              <w:pBdr>
                <w:top w:val="nil"/>
                <w:left w:val="nil"/>
                <w:bottom w:val="nil"/>
                <w:right w:val="nil"/>
                <w:between w:val="nil"/>
              </w:pBdr>
              <w:jc w:val="both"/>
              <w:rPr>
                <w:rFonts w:ascii="Arial" w:eastAsia="Arial" w:hAnsi="Arial" w:cs="Arial"/>
                <w:color w:val="000000"/>
              </w:rPr>
            </w:pPr>
          </w:p>
          <w:p w14:paraId="2293B8E2" w14:textId="77777777" w:rsidR="002129C2" w:rsidRDefault="002129C2" w:rsidP="003B7D6D">
            <w:pPr>
              <w:widowControl/>
              <w:pBdr>
                <w:top w:val="nil"/>
                <w:left w:val="nil"/>
                <w:bottom w:val="nil"/>
                <w:right w:val="nil"/>
                <w:between w:val="nil"/>
              </w:pBdr>
              <w:jc w:val="both"/>
              <w:rPr>
                <w:rFonts w:ascii="Arial" w:eastAsia="Arial" w:hAnsi="Arial" w:cs="Arial"/>
                <w:color w:val="000000"/>
              </w:rPr>
            </w:pPr>
          </w:p>
          <w:p w14:paraId="62A07657" w14:textId="77777777" w:rsidR="002129C2" w:rsidRDefault="002129C2" w:rsidP="003B7D6D">
            <w:pPr>
              <w:widowControl/>
              <w:pBdr>
                <w:top w:val="nil"/>
                <w:left w:val="nil"/>
                <w:bottom w:val="nil"/>
                <w:right w:val="nil"/>
                <w:between w:val="nil"/>
              </w:pBdr>
              <w:jc w:val="both"/>
              <w:rPr>
                <w:rFonts w:ascii="Arial" w:eastAsia="Arial" w:hAnsi="Arial" w:cs="Arial"/>
                <w:color w:val="000000"/>
              </w:rPr>
            </w:pPr>
          </w:p>
          <w:p w14:paraId="3DED1198" w14:textId="77777777" w:rsidR="002129C2" w:rsidRDefault="002129C2" w:rsidP="003B7D6D">
            <w:pPr>
              <w:widowControl/>
              <w:pBdr>
                <w:top w:val="nil"/>
                <w:left w:val="nil"/>
                <w:bottom w:val="nil"/>
                <w:right w:val="nil"/>
                <w:between w:val="nil"/>
              </w:pBdr>
              <w:jc w:val="both"/>
              <w:rPr>
                <w:rFonts w:ascii="Arial" w:eastAsia="Arial" w:hAnsi="Arial" w:cs="Arial"/>
                <w:color w:val="000000"/>
              </w:rPr>
            </w:pPr>
          </w:p>
          <w:p w14:paraId="1270DFD3" w14:textId="77777777" w:rsidR="002129C2" w:rsidRDefault="002129C2" w:rsidP="003B7D6D">
            <w:pPr>
              <w:widowControl/>
              <w:pBdr>
                <w:top w:val="nil"/>
                <w:left w:val="nil"/>
                <w:bottom w:val="nil"/>
                <w:right w:val="nil"/>
                <w:between w:val="nil"/>
              </w:pBdr>
              <w:jc w:val="both"/>
              <w:rPr>
                <w:rFonts w:ascii="Arial" w:eastAsia="Arial" w:hAnsi="Arial" w:cs="Arial"/>
                <w:color w:val="000000"/>
              </w:rPr>
            </w:pPr>
          </w:p>
          <w:p w14:paraId="4182232A" w14:textId="77777777" w:rsidR="002129C2" w:rsidRDefault="002129C2" w:rsidP="003B7D6D">
            <w:pPr>
              <w:widowControl/>
              <w:pBdr>
                <w:top w:val="nil"/>
                <w:left w:val="nil"/>
                <w:bottom w:val="nil"/>
                <w:right w:val="nil"/>
                <w:between w:val="nil"/>
              </w:pBdr>
              <w:jc w:val="both"/>
              <w:rPr>
                <w:rFonts w:ascii="Arial" w:eastAsia="Arial" w:hAnsi="Arial" w:cs="Arial"/>
                <w:color w:val="000000"/>
              </w:rPr>
            </w:pPr>
          </w:p>
          <w:p w14:paraId="697BD1C2" w14:textId="77777777" w:rsidR="002129C2" w:rsidRDefault="002129C2" w:rsidP="003B7D6D">
            <w:pPr>
              <w:widowControl/>
              <w:pBdr>
                <w:top w:val="nil"/>
                <w:left w:val="nil"/>
                <w:bottom w:val="nil"/>
                <w:right w:val="nil"/>
                <w:between w:val="nil"/>
              </w:pBdr>
              <w:jc w:val="both"/>
              <w:rPr>
                <w:rFonts w:ascii="Arial" w:eastAsia="Arial" w:hAnsi="Arial" w:cs="Arial"/>
                <w:color w:val="000000"/>
              </w:rPr>
            </w:pPr>
          </w:p>
          <w:p w14:paraId="61CDB152" w14:textId="77777777" w:rsidR="002129C2" w:rsidRDefault="002129C2" w:rsidP="003B7D6D">
            <w:pPr>
              <w:widowControl/>
              <w:pBdr>
                <w:top w:val="nil"/>
                <w:left w:val="nil"/>
                <w:bottom w:val="nil"/>
                <w:right w:val="nil"/>
                <w:between w:val="nil"/>
              </w:pBdr>
              <w:jc w:val="both"/>
              <w:rPr>
                <w:rFonts w:ascii="Arial" w:eastAsia="Arial" w:hAnsi="Arial" w:cs="Arial"/>
                <w:color w:val="000000"/>
              </w:rPr>
            </w:pPr>
          </w:p>
          <w:p w14:paraId="686B4B32" w14:textId="77777777" w:rsidR="002129C2" w:rsidRDefault="002129C2" w:rsidP="003B7D6D">
            <w:pPr>
              <w:widowControl/>
              <w:pBdr>
                <w:top w:val="nil"/>
                <w:left w:val="nil"/>
                <w:bottom w:val="nil"/>
                <w:right w:val="nil"/>
                <w:between w:val="nil"/>
              </w:pBdr>
              <w:jc w:val="both"/>
              <w:rPr>
                <w:rFonts w:ascii="Arial" w:eastAsia="Arial" w:hAnsi="Arial" w:cs="Arial"/>
                <w:color w:val="000000"/>
              </w:rPr>
            </w:pPr>
          </w:p>
          <w:p w14:paraId="20095CEC" w14:textId="77777777" w:rsidR="002129C2" w:rsidRDefault="002129C2" w:rsidP="003B7D6D">
            <w:pPr>
              <w:widowControl/>
              <w:pBdr>
                <w:top w:val="nil"/>
                <w:left w:val="nil"/>
                <w:bottom w:val="nil"/>
                <w:right w:val="nil"/>
                <w:between w:val="nil"/>
              </w:pBdr>
              <w:jc w:val="both"/>
              <w:rPr>
                <w:rFonts w:ascii="Arial" w:eastAsia="Arial" w:hAnsi="Arial" w:cs="Arial"/>
                <w:color w:val="000000"/>
              </w:rPr>
            </w:pPr>
          </w:p>
          <w:p w14:paraId="55E8692A" w14:textId="77777777" w:rsidR="002129C2" w:rsidRDefault="002129C2" w:rsidP="003B7D6D">
            <w:pPr>
              <w:widowControl/>
              <w:pBdr>
                <w:top w:val="nil"/>
                <w:left w:val="nil"/>
                <w:bottom w:val="nil"/>
                <w:right w:val="nil"/>
                <w:between w:val="nil"/>
              </w:pBdr>
              <w:jc w:val="both"/>
              <w:rPr>
                <w:rFonts w:ascii="Arial" w:eastAsia="Arial" w:hAnsi="Arial" w:cs="Arial"/>
                <w:color w:val="000000"/>
              </w:rPr>
            </w:pPr>
          </w:p>
          <w:p w14:paraId="27857E23" w14:textId="77777777" w:rsidR="002129C2" w:rsidRPr="003B7D6D" w:rsidRDefault="002129C2" w:rsidP="003B7D6D">
            <w:pPr>
              <w:widowControl/>
              <w:pBdr>
                <w:top w:val="nil"/>
                <w:left w:val="nil"/>
                <w:bottom w:val="nil"/>
                <w:right w:val="nil"/>
                <w:between w:val="nil"/>
              </w:pBdr>
              <w:jc w:val="both"/>
              <w:rPr>
                <w:rFonts w:ascii="Arial" w:eastAsia="Arial" w:hAnsi="Arial" w:cs="Arial"/>
                <w:color w:val="000000"/>
              </w:rPr>
            </w:pPr>
          </w:p>
          <w:p w14:paraId="4AE3DE40" w14:textId="1CB14CB6" w:rsidR="003B7D6D" w:rsidRDefault="003B7D6D" w:rsidP="00AF7D34">
            <w:pPr>
              <w:widowControl/>
              <w:pBdr>
                <w:top w:val="nil"/>
                <w:left w:val="nil"/>
                <w:bottom w:val="nil"/>
                <w:right w:val="nil"/>
                <w:between w:val="nil"/>
              </w:pBdr>
              <w:jc w:val="both"/>
              <w:rPr>
                <w:rFonts w:ascii="Arial" w:eastAsia="Arial" w:hAnsi="Arial" w:cs="Arial"/>
                <w:color w:val="000000"/>
              </w:rPr>
            </w:pPr>
          </w:p>
          <w:p w14:paraId="69DC10F6" w14:textId="704D3F0C" w:rsidR="00F236A0" w:rsidRDefault="003B7D6D" w:rsidP="001A22F3">
            <w:pPr>
              <w:widowControl/>
              <w:rPr>
                <w:rFonts w:ascii="Arial" w:eastAsia="Arial" w:hAnsi="Arial" w:cs="Arial"/>
                <w:color w:val="000000"/>
              </w:rPr>
            </w:pPr>
            <w:r>
              <w:rPr>
                <w:rFonts w:ascii="Arial" w:eastAsia="Arial" w:hAnsi="Arial" w:cs="Arial"/>
              </w:rPr>
              <w:t>5</w:t>
            </w:r>
            <w:r w:rsidR="001D671E">
              <w:rPr>
                <w:rFonts w:ascii="Arial" w:eastAsia="Arial" w:hAnsi="Arial" w:cs="Arial"/>
              </w:rPr>
              <w:t>.</w:t>
            </w:r>
            <w:r>
              <w:rPr>
                <w:rFonts w:ascii="Arial" w:eastAsia="Arial" w:hAnsi="Arial" w:cs="Arial"/>
              </w:rPr>
              <w:t xml:space="preserve"> </w:t>
            </w:r>
            <w:r w:rsidR="001D671E">
              <w:rPr>
                <w:rFonts w:ascii="Arial" w:eastAsia="Arial" w:hAnsi="Arial" w:cs="Arial"/>
              </w:rPr>
              <w:t>Las demás relacionadas con el</w:t>
            </w:r>
            <w:r w:rsidR="001A22F3">
              <w:rPr>
                <w:rFonts w:ascii="Arial" w:eastAsia="Arial" w:hAnsi="Arial" w:cs="Arial"/>
              </w:rPr>
              <w:t xml:space="preserve"> </w:t>
            </w:r>
            <w:r w:rsidR="001D671E">
              <w:rPr>
                <w:rFonts w:ascii="Arial" w:eastAsia="Arial" w:hAnsi="Arial" w:cs="Arial"/>
                <w:color w:val="000000"/>
              </w:rPr>
              <w:t>desarrollo del objeto contractual.</w:t>
            </w:r>
          </w:p>
        </w:tc>
        <w:tc>
          <w:tcPr>
            <w:tcW w:w="5788" w:type="dxa"/>
            <w:tcBorders>
              <w:top w:val="single" w:sz="4" w:space="0" w:color="auto"/>
              <w:left w:val="single" w:sz="6" w:space="0" w:color="808080"/>
              <w:bottom w:val="single" w:sz="6" w:space="0" w:color="808080"/>
              <w:right w:val="single" w:sz="6" w:space="0" w:color="808080"/>
            </w:tcBorders>
            <w:tcMar>
              <w:left w:w="70" w:type="dxa"/>
              <w:right w:w="70" w:type="dxa"/>
            </w:tcMar>
            <w:vAlign w:val="center"/>
          </w:tcPr>
          <w:p w14:paraId="224131FA" w14:textId="77777777" w:rsidR="00337765" w:rsidRDefault="00337765" w:rsidP="00337765">
            <w:pPr>
              <w:widowControl/>
              <w:pBdr>
                <w:top w:val="nil"/>
                <w:left w:val="nil"/>
                <w:bottom w:val="nil"/>
                <w:right w:val="nil"/>
                <w:between w:val="nil"/>
              </w:pBdr>
              <w:rPr>
                <w:rFonts w:ascii="Arial" w:eastAsia="Arial" w:hAnsi="Arial" w:cs="Arial"/>
                <w:color w:val="000000"/>
              </w:rPr>
            </w:pPr>
            <w:bookmarkStart w:id="2" w:name="_heading=h.quuuvuo9o56b" w:colFirst="0" w:colLast="0"/>
            <w:bookmarkEnd w:id="2"/>
            <w:r>
              <w:rPr>
                <w:rFonts w:ascii="Arial" w:eastAsia="Arial" w:hAnsi="Arial" w:cs="Arial"/>
                <w:color w:val="000000"/>
              </w:rPr>
              <w:lastRenderedPageBreak/>
              <w:t xml:space="preserve">OBLIGACION 1 </w:t>
            </w:r>
          </w:p>
          <w:p w14:paraId="095D6CCF" w14:textId="3A270D07" w:rsidR="00337765" w:rsidRDefault="00337765" w:rsidP="00337765">
            <w:pPr>
              <w:jc w:val="both"/>
              <w:rPr>
                <w:rFonts w:ascii="Arial" w:eastAsia="Arial" w:hAnsi="Arial" w:cs="Arial"/>
                <w:color w:val="000000"/>
              </w:rPr>
            </w:pPr>
            <w:r>
              <w:rPr>
                <w:rFonts w:ascii="Arial" w:eastAsia="Arial" w:hAnsi="Arial" w:cs="Arial"/>
                <w:color w:val="000000"/>
              </w:rPr>
              <w:t>Cuota 1</w:t>
            </w:r>
          </w:p>
          <w:p w14:paraId="3A838E66" w14:textId="7F34CE56" w:rsidR="00F236A0" w:rsidRDefault="00707C29">
            <w:pPr>
              <w:jc w:val="both"/>
              <w:rPr>
                <w:rFonts w:ascii="Arial" w:eastAsia="Arial" w:hAnsi="Arial" w:cs="Arial"/>
                <w:color w:val="000000"/>
              </w:rPr>
            </w:pPr>
            <w:r>
              <w:rPr>
                <w:rFonts w:ascii="Arial" w:eastAsia="Arial" w:hAnsi="Arial" w:cs="Arial"/>
                <w:color w:val="000000"/>
              </w:rPr>
              <w:t>R</w:t>
            </w:r>
            <w:r w:rsidRPr="00707C29">
              <w:rPr>
                <w:rFonts w:ascii="Arial" w:eastAsia="Arial" w:hAnsi="Arial" w:cs="Arial"/>
                <w:color w:val="000000"/>
              </w:rPr>
              <w:t>eali</w:t>
            </w:r>
            <w:r>
              <w:rPr>
                <w:rFonts w:ascii="Arial" w:eastAsia="Arial" w:hAnsi="Arial" w:cs="Arial"/>
                <w:color w:val="000000"/>
              </w:rPr>
              <w:t>cé</w:t>
            </w:r>
            <w:r w:rsidRPr="00707C29">
              <w:rPr>
                <w:rFonts w:ascii="Arial" w:eastAsia="Arial" w:hAnsi="Arial" w:cs="Arial"/>
                <w:color w:val="000000"/>
              </w:rPr>
              <w:t xml:space="preserve"> apoyo en el desarrollo de actividades formativas con el grupo de Futbol sala integrado por 15 beneficiarios en el Colegio Nuevo Latir, comuna 14, mediante la ejecución de una sesión de entrenamiento orientada al fortalecimiento de la coordinación motriz, el manejo técnico del balón y la aplicación de estrategias en situaciones de juego en cancha. Esta intervención se enmarca en las </w:t>
            </w:r>
            <w:r w:rsidRPr="00707C29">
              <w:rPr>
                <w:rFonts w:ascii="Arial" w:eastAsia="Arial" w:hAnsi="Arial" w:cs="Arial"/>
                <w:color w:val="000000"/>
              </w:rPr>
              <w:lastRenderedPageBreak/>
              <w:t>acciones lúdicas deportivas del programa, en cumplimiento de las obligaciones contractuales</w:t>
            </w:r>
            <w:r w:rsidR="00AC5317">
              <w:rPr>
                <w:rFonts w:ascii="Arial" w:eastAsia="Arial" w:hAnsi="Arial" w:cs="Arial"/>
                <w:color w:val="000000"/>
              </w:rPr>
              <w:t>.</w:t>
            </w:r>
          </w:p>
          <w:p w14:paraId="63FAC182" w14:textId="073F0E16" w:rsidR="00F236A0" w:rsidRDefault="00337765">
            <w:pPr>
              <w:jc w:val="both"/>
              <w:rPr>
                <w:rFonts w:ascii="Arial" w:eastAsia="Arial" w:hAnsi="Arial" w:cs="Arial"/>
                <w:color w:val="000000"/>
              </w:rPr>
            </w:pPr>
            <w:r>
              <w:rPr>
                <w:rFonts w:ascii="Arial" w:eastAsia="Arial" w:hAnsi="Arial" w:cs="Arial"/>
                <w:color w:val="000000"/>
              </w:rPr>
              <w:t>Cuota 2</w:t>
            </w:r>
          </w:p>
          <w:p w14:paraId="21EA5B2C" w14:textId="2A731999" w:rsidR="00337765" w:rsidRDefault="002129C2">
            <w:pPr>
              <w:jc w:val="both"/>
              <w:rPr>
                <w:rFonts w:ascii="Arial" w:eastAsia="Arial" w:hAnsi="Arial" w:cs="Arial"/>
                <w:color w:val="000000"/>
              </w:rPr>
            </w:pPr>
            <w:r>
              <w:rPr>
                <w:rFonts w:ascii="Arial" w:eastAsia="Arial" w:hAnsi="Arial" w:cs="Arial"/>
                <w:color w:val="000000"/>
              </w:rPr>
              <w:t>R</w:t>
            </w:r>
            <w:r w:rsidRPr="00707C29">
              <w:rPr>
                <w:rFonts w:ascii="Arial" w:eastAsia="Arial" w:hAnsi="Arial" w:cs="Arial"/>
                <w:color w:val="000000"/>
              </w:rPr>
              <w:t>eali</w:t>
            </w:r>
            <w:r>
              <w:rPr>
                <w:rFonts w:ascii="Arial" w:eastAsia="Arial" w:hAnsi="Arial" w:cs="Arial"/>
                <w:color w:val="000000"/>
              </w:rPr>
              <w:t>cé</w:t>
            </w:r>
            <w:r w:rsidRPr="00707C29">
              <w:rPr>
                <w:rFonts w:ascii="Arial" w:eastAsia="Arial" w:hAnsi="Arial" w:cs="Arial"/>
                <w:color w:val="000000"/>
              </w:rPr>
              <w:t xml:space="preserve"> </w:t>
            </w:r>
            <w:r w:rsidRPr="004C77E8">
              <w:rPr>
                <w:rFonts w:ascii="Arial" w:eastAsia="Arial" w:hAnsi="Arial" w:cs="Arial"/>
                <w:color w:val="000000"/>
              </w:rPr>
              <w:t>jornada formativa con el grupo de Fútbol Sala integrado por 15 beneficiarios en el Colegio Nuevo Latir, comuna 14. A través de una sesión de entrenamiento introductoria, se promovió el desarrollo de la coordinación motriz, el perfeccionamiento técnico en el manejo del balón y la aplicación de estrategias en juego real. Esta gestión evidencia el cumplimiento de los compromisos contractuales y el impacto positivo en el fortalecimiento de las capacidades deportivas de los participantes</w:t>
            </w:r>
            <w:r>
              <w:rPr>
                <w:rFonts w:ascii="Arial" w:eastAsia="Arial" w:hAnsi="Arial" w:cs="Arial"/>
                <w:color w:val="000000"/>
              </w:rPr>
              <w:t>.</w:t>
            </w:r>
          </w:p>
          <w:p w14:paraId="5E051DE7" w14:textId="77777777" w:rsidR="00337765" w:rsidRDefault="00337765">
            <w:pPr>
              <w:jc w:val="both"/>
              <w:rPr>
                <w:rFonts w:ascii="Arial" w:eastAsia="Arial" w:hAnsi="Arial" w:cs="Arial"/>
                <w:color w:val="000000"/>
              </w:rPr>
            </w:pPr>
          </w:p>
          <w:p w14:paraId="648A9C0E" w14:textId="5BA63303" w:rsidR="00337765" w:rsidRDefault="00337765" w:rsidP="00337765">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 xml:space="preserve">OBLIGACION 2 </w:t>
            </w:r>
          </w:p>
          <w:p w14:paraId="7DFCC125" w14:textId="3491A96A" w:rsidR="00337765" w:rsidRDefault="00337765" w:rsidP="00337765">
            <w:pPr>
              <w:jc w:val="both"/>
              <w:rPr>
                <w:rFonts w:ascii="Arial" w:eastAsia="Arial" w:hAnsi="Arial" w:cs="Arial"/>
                <w:color w:val="000000"/>
              </w:rPr>
            </w:pPr>
            <w:r>
              <w:rPr>
                <w:rFonts w:ascii="Arial" w:eastAsia="Arial" w:hAnsi="Arial" w:cs="Arial"/>
                <w:color w:val="000000"/>
              </w:rPr>
              <w:t>Cuota 1</w:t>
            </w:r>
          </w:p>
          <w:p w14:paraId="65AD5B19" w14:textId="05BEC431" w:rsidR="00F236A0" w:rsidRDefault="001A22F3">
            <w:pPr>
              <w:jc w:val="both"/>
              <w:rPr>
                <w:rFonts w:ascii="Arial" w:eastAsia="Arial" w:hAnsi="Arial" w:cs="Arial"/>
                <w:color w:val="000000"/>
              </w:rPr>
            </w:pPr>
            <w:r>
              <w:rPr>
                <w:rFonts w:ascii="Arial" w:eastAsia="Arial" w:hAnsi="Arial" w:cs="Arial"/>
                <w:color w:val="000000"/>
              </w:rPr>
              <w:t>B</w:t>
            </w:r>
            <w:r w:rsidRPr="001A22F3">
              <w:rPr>
                <w:rFonts w:ascii="Arial" w:eastAsia="Arial" w:hAnsi="Arial" w:cs="Arial"/>
                <w:color w:val="000000"/>
              </w:rPr>
              <w:t>rind</w:t>
            </w:r>
            <w:r>
              <w:rPr>
                <w:rFonts w:ascii="Arial" w:eastAsia="Arial" w:hAnsi="Arial" w:cs="Arial"/>
                <w:color w:val="000000"/>
              </w:rPr>
              <w:t>é</w:t>
            </w:r>
            <w:r w:rsidRPr="001A22F3">
              <w:rPr>
                <w:rFonts w:ascii="Arial" w:eastAsia="Arial" w:hAnsi="Arial" w:cs="Arial"/>
                <w:color w:val="000000"/>
              </w:rPr>
              <w:t xml:space="preserve"> </w:t>
            </w:r>
            <w:r w:rsidR="00677320" w:rsidRPr="00677320">
              <w:rPr>
                <w:rFonts w:ascii="Arial" w:eastAsia="Arial" w:hAnsi="Arial" w:cs="Arial"/>
                <w:color w:val="000000"/>
              </w:rPr>
              <w:t>apoyo en la elaboración de las fichas SIDER y gestionó la presentación del registro de inscripción de los beneficiarios en la plataforma, base de datos oficial del programa. Esta acción tuvo como propósito facilitar la actualización de la información y asegurar el cumplimiento de las responsabilidades contractuales asignadas</w:t>
            </w:r>
            <w:r>
              <w:rPr>
                <w:rFonts w:ascii="Arial" w:eastAsia="Arial" w:hAnsi="Arial" w:cs="Arial"/>
                <w:color w:val="000000"/>
              </w:rPr>
              <w:t>.</w:t>
            </w:r>
          </w:p>
          <w:p w14:paraId="70B0930E" w14:textId="6F90F086" w:rsidR="009F38B0" w:rsidRDefault="009F38B0">
            <w:pPr>
              <w:jc w:val="both"/>
              <w:rPr>
                <w:rFonts w:ascii="Arial" w:eastAsia="Arial" w:hAnsi="Arial" w:cs="Arial"/>
                <w:color w:val="000000"/>
              </w:rPr>
            </w:pPr>
            <w:r>
              <w:rPr>
                <w:rFonts w:ascii="Arial" w:eastAsia="Arial" w:hAnsi="Arial" w:cs="Arial"/>
                <w:color w:val="000000"/>
              </w:rPr>
              <w:t>Cuota 2</w:t>
            </w:r>
          </w:p>
          <w:p w14:paraId="6852D0BA" w14:textId="3F9F2113" w:rsidR="009F38B0" w:rsidRDefault="002129C2">
            <w:pPr>
              <w:jc w:val="both"/>
              <w:rPr>
                <w:rFonts w:ascii="Arial" w:eastAsia="Arial" w:hAnsi="Arial" w:cs="Arial"/>
                <w:color w:val="000000"/>
              </w:rPr>
            </w:pPr>
            <w:r>
              <w:rPr>
                <w:rFonts w:ascii="Arial" w:eastAsia="Arial" w:hAnsi="Arial" w:cs="Arial"/>
                <w:color w:val="000000"/>
              </w:rPr>
              <w:t>B</w:t>
            </w:r>
            <w:r w:rsidRPr="001A22F3">
              <w:rPr>
                <w:rFonts w:ascii="Arial" w:eastAsia="Arial" w:hAnsi="Arial" w:cs="Arial"/>
                <w:color w:val="000000"/>
              </w:rPr>
              <w:t>rind</w:t>
            </w:r>
            <w:r>
              <w:rPr>
                <w:rFonts w:ascii="Arial" w:eastAsia="Arial" w:hAnsi="Arial" w:cs="Arial"/>
                <w:color w:val="000000"/>
              </w:rPr>
              <w:t>é</w:t>
            </w:r>
            <w:r w:rsidRPr="001A22F3">
              <w:rPr>
                <w:rFonts w:ascii="Arial" w:eastAsia="Arial" w:hAnsi="Arial" w:cs="Arial"/>
                <w:color w:val="000000"/>
              </w:rPr>
              <w:t xml:space="preserve"> </w:t>
            </w:r>
            <w:r w:rsidRPr="00446BD9">
              <w:rPr>
                <w:rFonts w:ascii="Arial" w:eastAsia="Arial" w:hAnsi="Arial" w:cs="Arial"/>
                <w:color w:val="000000"/>
              </w:rPr>
              <w:t>apoyo y acompañ</w:t>
            </w:r>
            <w:r>
              <w:rPr>
                <w:rFonts w:ascii="Arial" w:eastAsia="Arial" w:hAnsi="Arial" w:cs="Arial"/>
                <w:color w:val="000000"/>
              </w:rPr>
              <w:t>é</w:t>
            </w:r>
            <w:r w:rsidRPr="00446BD9">
              <w:rPr>
                <w:rFonts w:ascii="Arial" w:eastAsia="Arial" w:hAnsi="Arial" w:cs="Arial"/>
                <w:color w:val="000000"/>
              </w:rPr>
              <w:t xml:space="preserve"> en la elaboración de las fichas SIDER, gestionó la inscripción de los beneficiarios en la base de datos oficial del programa, promoviendo la transparencia y la correcta actualización de la información. Esta acción reafirma el compromiso con la inclusión, la participación comunitaria y el cumplimiento de las responsabilidades contractuales establecidas</w:t>
            </w:r>
          </w:p>
          <w:p w14:paraId="42A23F6B" w14:textId="77777777" w:rsidR="009F38B0" w:rsidRDefault="009F38B0">
            <w:pPr>
              <w:jc w:val="both"/>
              <w:rPr>
                <w:rFonts w:ascii="Arial" w:eastAsia="Arial" w:hAnsi="Arial" w:cs="Arial"/>
                <w:color w:val="000000"/>
              </w:rPr>
            </w:pPr>
          </w:p>
          <w:p w14:paraId="01B460DE" w14:textId="55D38D84" w:rsidR="009F38B0" w:rsidRDefault="009F38B0" w:rsidP="009F38B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 xml:space="preserve">OBLIGACION 3 </w:t>
            </w:r>
          </w:p>
          <w:p w14:paraId="7DCB7780" w14:textId="7FF4D653" w:rsidR="009F38B0" w:rsidRDefault="009F38B0" w:rsidP="009F38B0">
            <w:pPr>
              <w:jc w:val="both"/>
              <w:rPr>
                <w:rFonts w:ascii="Arial" w:eastAsia="Arial" w:hAnsi="Arial" w:cs="Arial"/>
                <w:color w:val="000000"/>
              </w:rPr>
            </w:pPr>
            <w:r>
              <w:rPr>
                <w:rFonts w:ascii="Arial" w:eastAsia="Arial" w:hAnsi="Arial" w:cs="Arial"/>
                <w:color w:val="000000"/>
              </w:rPr>
              <w:t>Cuota 1</w:t>
            </w:r>
          </w:p>
          <w:p w14:paraId="4F127F45" w14:textId="0CFA93E9" w:rsidR="00F236A0" w:rsidRDefault="005F3866">
            <w:pPr>
              <w:jc w:val="both"/>
              <w:rPr>
                <w:rFonts w:ascii="Arial" w:eastAsia="Arial" w:hAnsi="Arial" w:cs="Arial"/>
                <w:color w:val="000000"/>
              </w:rPr>
            </w:pPr>
            <w:r>
              <w:rPr>
                <w:rFonts w:ascii="Arial" w:eastAsia="Arial" w:hAnsi="Arial" w:cs="Arial"/>
                <w:color w:val="000000"/>
              </w:rPr>
              <w:t>Br</w:t>
            </w:r>
            <w:r w:rsidRPr="005F3866">
              <w:rPr>
                <w:rFonts w:ascii="Arial" w:eastAsia="Arial" w:hAnsi="Arial" w:cs="Arial"/>
                <w:color w:val="000000"/>
              </w:rPr>
              <w:t>ind</w:t>
            </w:r>
            <w:r w:rsidR="00E637B7">
              <w:rPr>
                <w:rFonts w:ascii="Arial" w:eastAsia="Arial" w:hAnsi="Arial" w:cs="Arial"/>
                <w:color w:val="000000"/>
              </w:rPr>
              <w:t>é</w:t>
            </w:r>
            <w:r w:rsidRPr="005F3866">
              <w:rPr>
                <w:rFonts w:ascii="Arial" w:eastAsia="Arial" w:hAnsi="Arial" w:cs="Arial"/>
                <w:color w:val="000000"/>
              </w:rPr>
              <w:t xml:space="preserve"> apoyo y garanti</w:t>
            </w:r>
            <w:r w:rsidR="00E637B7">
              <w:rPr>
                <w:rFonts w:ascii="Arial" w:eastAsia="Arial" w:hAnsi="Arial" w:cs="Arial"/>
                <w:color w:val="000000"/>
              </w:rPr>
              <w:t>cé</w:t>
            </w:r>
            <w:r w:rsidRPr="005F3866">
              <w:rPr>
                <w:rFonts w:ascii="Arial" w:eastAsia="Arial" w:hAnsi="Arial" w:cs="Arial"/>
                <w:color w:val="000000"/>
              </w:rPr>
              <w:t xml:space="preserve"> el cumplimiento del proceso de verificación de asistencia durante la sesión de entrenamiento con el grupo de beneficiarios de la disciplina de Fútbol Sala. La validación se efectuó mediante el listado oficial, en el cual se registró la participación de los beneficiarios de la modalidad, en concordancia con las obligaciones contractuales establecidas</w:t>
            </w:r>
            <w:r>
              <w:rPr>
                <w:rFonts w:ascii="Arial" w:eastAsia="Arial" w:hAnsi="Arial" w:cs="Arial"/>
                <w:color w:val="000000"/>
              </w:rPr>
              <w:t>.</w:t>
            </w:r>
          </w:p>
          <w:p w14:paraId="2A96EB97" w14:textId="2CDB8F10" w:rsidR="009F38B0" w:rsidRDefault="009F38B0">
            <w:pPr>
              <w:jc w:val="both"/>
              <w:rPr>
                <w:rFonts w:ascii="Arial" w:eastAsia="Arial" w:hAnsi="Arial" w:cs="Arial"/>
                <w:color w:val="000000"/>
              </w:rPr>
            </w:pPr>
            <w:r>
              <w:rPr>
                <w:rFonts w:ascii="Arial" w:eastAsia="Arial" w:hAnsi="Arial" w:cs="Arial"/>
                <w:color w:val="000000"/>
              </w:rPr>
              <w:t>Cuota 2</w:t>
            </w:r>
          </w:p>
          <w:p w14:paraId="4D0BF790" w14:textId="10BDE5E5" w:rsidR="009F38B0" w:rsidRDefault="002129C2">
            <w:pPr>
              <w:jc w:val="both"/>
              <w:rPr>
                <w:rFonts w:ascii="Arial" w:eastAsia="Arial" w:hAnsi="Arial" w:cs="Arial"/>
                <w:color w:val="000000"/>
              </w:rPr>
            </w:pPr>
            <w:r>
              <w:rPr>
                <w:rFonts w:ascii="Arial" w:eastAsia="Arial" w:hAnsi="Arial" w:cs="Arial"/>
                <w:color w:val="000000"/>
              </w:rPr>
              <w:t>Br</w:t>
            </w:r>
            <w:r w:rsidRPr="005F3866">
              <w:rPr>
                <w:rFonts w:ascii="Arial" w:eastAsia="Arial" w:hAnsi="Arial" w:cs="Arial"/>
                <w:color w:val="000000"/>
              </w:rPr>
              <w:t>ind</w:t>
            </w:r>
            <w:r>
              <w:rPr>
                <w:rFonts w:ascii="Arial" w:eastAsia="Arial" w:hAnsi="Arial" w:cs="Arial"/>
                <w:color w:val="000000"/>
              </w:rPr>
              <w:t>é</w:t>
            </w:r>
            <w:r w:rsidRPr="005F3866">
              <w:rPr>
                <w:rFonts w:ascii="Arial" w:eastAsia="Arial" w:hAnsi="Arial" w:cs="Arial"/>
                <w:color w:val="000000"/>
              </w:rPr>
              <w:t xml:space="preserve"> </w:t>
            </w:r>
            <w:r w:rsidRPr="00446BD9">
              <w:rPr>
                <w:rFonts w:ascii="Arial" w:eastAsia="Arial" w:hAnsi="Arial" w:cs="Arial"/>
                <w:color w:val="000000"/>
              </w:rPr>
              <w:t xml:space="preserve">apoyo en la verificación de asistencia durante la sesión de entrenamiento con el grupo de beneficiarios de la disciplina de Fútbol Sala. La validación se realizó mediante el listado oficial, en el cual quedó registrada la participación de los </w:t>
            </w:r>
            <w:r w:rsidRPr="00446BD9">
              <w:rPr>
                <w:rFonts w:ascii="Arial" w:eastAsia="Arial" w:hAnsi="Arial" w:cs="Arial"/>
                <w:color w:val="000000"/>
              </w:rPr>
              <w:lastRenderedPageBreak/>
              <w:t>beneficiarios, asegurando la trazabilidad del proceso en concordancia con las obligaciones contractuales establecidas</w:t>
            </w:r>
            <w:r>
              <w:rPr>
                <w:rFonts w:ascii="Arial" w:eastAsia="Arial" w:hAnsi="Arial" w:cs="Arial"/>
                <w:color w:val="000000"/>
              </w:rPr>
              <w:t>.</w:t>
            </w:r>
          </w:p>
          <w:p w14:paraId="2BD6A670" w14:textId="77777777" w:rsidR="002129C2" w:rsidRDefault="002129C2">
            <w:pPr>
              <w:jc w:val="both"/>
              <w:rPr>
                <w:rFonts w:ascii="Arial" w:eastAsia="Arial" w:hAnsi="Arial" w:cs="Arial"/>
                <w:color w:val="000000"/>
              </w:rPr>
            </w:pPr>
          </w:p>
          <w:p w14:paraId="2DA25167" w14:textId="7442730B" w:rsidR="009F38B0" w:rsidRDefault="009F38B0" w:rsidP="009F38B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 xml:space="preserve">OBLIGACION 4 </w:t>
            </w:r>
          </w:p>
          <w:p w14:paraId="2F0D55D3" w14:textId="4719966A" w:rsidR="009F38B0" w:rsidRDefault="009F38B0" w:rsidP="009F38B0">
            <w:pPr>
              <w:jc w:val="both"/>
              <w:rPr>
                <w:rFonts w:ascii="Arial" w:eastAsia="Arial" w:hAnsi="Arial" w:cs="Arial"/>
                <w:color w:val="000000"/>
              </w:rPr>
            </w:pPr>
            <w:r>
              <w:rPr>
                <w:rFonts w:ascii="Arial" w:eastAsia="Arial" w:hAnsi="Arial" w:cs="Arial"/>
                <w:color w:val="000000"/>
              </w:rPr>
              <w:t>Cuota 1</w:t>
            </w:r>
          </w:p>
          <w:p w14:paraId="0C4BBF0C" w14:textId="427718AF" w:rsidR="00F236A0" w:rsidRDefault="00F47127" w:rsidP="001A22F3">
            <w:pPr>
              <w:jc w:val="both"/>
              <w:rPr>
                <w:rFonts w:ascii="Arial" w:eastAsia="Arial" w:hAnsi="Arial" w:cs="Arial"/>
                <w:color w:val="000000"/>
              </w:rPr>
            </w:pPr>
            <w:r>
              <w:rPr>
                <w:rFonts w:ascii="Arial" w:hAnsi="Arial" w:cs="Arial"/>
              </w:rPr>
              <w:t>B</w:t>
            </w:r>
            <w:r w:rsidRPr="00F47127">
              <w:rPr>
                <w:rFonts w:ascii="Arial" w:hAnsi="Arial" w:cs="Arial"/>
              </w:rPr>
              <w:t>rind</w:t>
            </w:r>
            <w:r>
              <w:rPr>
                <w:rFonts w:ascii="Arial" w:hAnsi="Arial" w:cs="Arial"/>
              </w:rPr>
              <w:t>é</w:t>
            </w:r>
            <w:r w:rsidRPr="00F47127">
              <w:rPr>
                <w:rFonts w:ascii="Arial" w:hAnsi="Arial" w:cs="Arial"/>
              </w:rPr>
              <w:t xml:space="preserve"> apoyo en la revisión de la plataforma de gestión de calidad, incluyendo la validación de los datos almacenados en el (Drive), en concordancia con las obligaciones contractuales previamente definidas</w:t>
            </w:r>
            <w:r w:rsidR="001D671E">
              <w:rPr>
                <w:rFonts w:ascii="Arial" w:eastAsia="Arial" w:hAnsi="Arial" w:cs="Arial"/>
              </w:rPr>
              <w:t>.</w:t>
            </w:r>
            <w:r w:rsidR="001D671E">
              <w:rPr>
                <w:rFonts w:ascii="Arial" w:eastAsia="Arial" w:hAnsi="Arial" w:cs="Arial"/>
                <w:color w:val="000000"/>
              </w:rPr>
              <w:t xml:space="preserve"> </w:t>
            </w:r>
          </w:p>
          <w:p w14:paraId="4A4BE851" w14:textId="36E5096A" w:rsidR="009F38B0" w:rsidRDefault="009F38B0" w:rsidP="001A22F3">
            <w:pPr>
              <w:jc w:val="both"/>
              <w:rPr>
                <w:rFonts w:ascii="Arial" w:eastAsia="Arial" w:hAnsi="Arial" w:cs="Arial"/>
                <w:color w:val="000000"/>
              </w:rPr>
            </w:pPr>
            <w:r>
              <w:rPr>
                <w:rFonts w:ascii="Arial" w:eastAsia="Arial" w:hAnsi="Arial" w:cs="Arial"/>
                <w:color w:val="000000"/>
              </w:rPr>
              <w:t>Cuota 2</w:t>
            </w:r>
          </w:p>
          <w:p w14:paraId="2219576D" w14:textId="0D29DD3A" w:rsidR="009F38B0" w:rsidRDefault="002129C2" w:rsidP="001A22F3">
            <w:pPr>
              <w:jc w:val="both"/>
              <w:rPr>
                <w:rFonts w:ascii="Arial" w:hAnsi="Arial" w:cs="Arial"/>
              </w:rPr>
            </w:pPr>
            <w:r>
              <w:rPr>
                <w:rFonts w:ascii="Arial" w:hAnsi="Arial" w:cs="Arial"/>
              </w:rPr>
              <w:t>B</w:t>
            </w:r>
            <w:r w:rsidRPr="00F47127">
              <w:rPr>
                <w:rFonts w:ascii="Arial" w:hAnsi="Arial" w:cs="Arial"/>
              </w:rPr>
              <w:t>rind</w:t>
            </w:r>
            <w:r>
              <w:rPr>
                <w:rFonts w:ascii="Arial" w:hAnsi="Arial" w:cs="Arial"/>
              </w:rPr>
              <w:t>é</w:t>
            </w:r>
            <w:r w:rsidRPr="00F47127">
              <w:rPr>
                <w:rFonts w:ascii="Arial" w:hAnsi="Arial" w:cs="Arial"/>
              </w:rPr>
              <w:t xml:space="preserve"> </w:t>
            </w:r>
            <w:r w:rsidRPr="00446BD9">
              <w:rPr>
                <w:rFonts w:ascii="Arial" w:hAnsi="Arial" w:cs="Arial"/>
              </w:rPr>
              <w:t>apoyo y verif</w:t>
            </w:r>
            <w:r>
              <w:rPr>
                <w:rFonts w:ascii="Arial" w:hAnsi="Arial" w:cs="Arial"/>
              </w:rPr>
              <w:t>iqué</w:t>
            </w:r>
            <w:r w:rsidRPr="00446BD9">
              <w:rPr>
                <w:rFonts w:ascii="Arial" w:hAnsi="Arial" w:cs="Arial"/>
              </w:rPr>
              <w:t xml:space="preserve"> en la plataforma de gestión de calidad la información almacenada en el Drive para asegurar su actualización y consistencia. Esta intervención reafirma el compromiso con la transparencia, la correcta gestión documental y el cumplimiento de las obligaciones contractuales establecidas</w:t>
            </w:r>
            <w:r>
              <w:rPr>
                <w:rFonts w:ascii="Arial" w:hAnsi="Arial" w:cs="Arial"/>
              </w:rPr>
              <w:t>.</w:t>
            </w:r>
          </w:p>
          <w:p w14:paraId="40D449E4" w14:textId="77777777" w:rsidR="002129C2" w:rsidRDefault="002129C2" w:rsidP="001A22F3">
            <w:pPr>
              <w:jc w:val="both"/>
              <w:rPr>
                <w:rFonts w:ascii="Arial" w:eastAsia="Arial" w:hAnsi="Arial" w:cs="Arial"/>
                <w:color w:val="000000"/>
              </w:rPr>
            </w:pPr>
          </w:p>
          <w:p w14:paraId="3CCF8D1A" w14:textId="5AA83196" w:rsidR="009F38B0" w:rsidRDefault="009F38B0" w:rsidP="009F38B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 xml:space="preserve">OBLIGACION 5 </w:t>
            </w:r>
          </w:p>
          <w:p w14:paraId="2C25AFA1" w14:textId="01650194" w:rsidR="009F38B0" w:rsidRDefault="009F38B0" w:rsidP="009F38B0">
            <w:pPr>
              <w:jc w:val="both"/>
              <w:rPr>
                <w:rFonts w:ascii="Arial" w:eastAsia="Arial" w:hAnsi="Arial" w:cs="Arial"/>
                <w:color w:val="000000"/>
              </w:rPr>
            </w:pPr>
            <w:r>
              <w:rPr>
                <w:rFonts w:ascii="Arial" w:eastAsia="Arial" w:hAnsi="Arial" w:cs="Arial"/>
                <w:color w:val="000000"/>
              </w:rPr>
              <w:t>Cuota 1</w:t>
            </w:r>
          </w:p>
          <w:p w14:paraId="440AE531" w14:textId="77777777" w:rsidR="00E55285" w:rsidRDefault="00E55285" w:rsidP="001A22F3">
            <w:pPr>
              <w:jc w:val="both"/>
              <w:rPr>
                <w:rFonts w:ascii="Arial" w:eastAsia="Arial" w:hAnsi="Arial" w:cs="Arial"/>
                <w:color w:val="000000"/>
              </w:rPr>
            </w:pPr>
            <w:r>
              <w:rPr>
                <w:rFonts w:ascii="Arial" w:eastAsia="Arial" w:hAnsi="Arial" w:cs="Arial"/>
                <w:color w:val="000000"/>
              </w:rPr>
              <w:t>R</w:t>
            </w:r>
            <w:r w:rsidRPr="00E55285">
              <w:rPr>
                <w:rFonts w:ascii="Arial" w:eastAsia="Arial" w:hAnsi="Arial" w:cs="Arial"/>
                <w:color w:val="000000"/>
              </w:rPr>
              <w:t>eali</w:t>
            </w:r>
            <w:r>
              <w:rPr>
                <w:rFonts w:ascii="Arial" w:eastAsia="Arial" w:hAnsi="Arial" w:cs="Arial"/>
                <w:color w:val="000000"/>
              </w:rPr>
              <w:t>cé</w:t>
            </w:r>
            <w:r w:rsidRPr="00E55285">
              <w:rPr>
                <w:rFonts w:ascii="Arial" w:eastAsia="Arial" w:hAnsi="Arial" w:cs="Arial"/>
                <w:color w:val="000000"/>
              </w:rPr>
              <w:t xml:space="preserve"> una jornada de socialización con el grupo de fundamentación conformado por 22 deportistas de Fútbol Sala en la IE Nuevo Latir, comuna 14. Durante la actividad se abordaron temáticas relacionadas con hábitos de vida saludable, la importancia de la puntualidad en los entrenamientos y el fortalecimiento del compromiso individual y colectivo. Esta acción se enmarca en las estrategias de acompañamiento formativo y promoción de valores en el desarrollo deportivo, en cumplimiento de las obligaciones contractuales</w:t>
            </w:r>
            <w:r>
              <w:rPr>
                <w:rFonts w:ascii="Arial" w:eastAsia="Arial" w:hAnsi="Arial" w:cs="Arial"/>
                <w:color w:val="000000"/>
              </w:rPr>
              <w:t>.</w:t>
            </w:r>
          </w:p>
          <w:p w14:paraId="762D3D65" w14:textId="77777777" w:rsidR="009F38B0" w:rsidRDefault="009F38B0" w:rsidP="001A22F3">
            <w:pPr>
              <w:jc w:val="both"/>
              <w:rPr>
                <w:rFonts w:ascii="Arial" w:eastAsia="Arial" w:hAnsi="Arial" w:cs="Arial"/>
                <w:color w:val="000000"/>
              </w:rPr>
            </w:pPr>
            <w:r>
              <w:rPr>
                <w:rFonts w:ascii="Arial" w:eastAsia="Arial" w:hAnsi="Arial" w:cs="Arial"/>
                <w:color w:val="000000"/>
              </w:rPr>
              <w:t>Cuota 2</w:t>
            </w:r>
          </w:p>
          <w:p w14:paraId="1E73CEDB" w14:textId="751AE806" w:rsidR="002129C2" w:rsidRDefault="002129C2" w:rsidP="001A22F3">
            <w:pPr>
              <w:jc w:val="both"/>
              <w:rPr>
                <w:rFonts w:ascii="Arial" w:eastAsia="Arial" w:hAnsi="Arial" w:cs="Arial"/>
                <w:color w:val="000000"/>
              </w:rPr>
            </w:pPr>
            <w:r>
              <w:rPr>
                <w:rFonts w:ascii="Arial" w:eastAsia="Arial" w:hAnsi="Arial" w:cs="Arial"/>
                <w:color w:val="000000"/>
              </w:rPr>
              <w:t>R</w:t>
            </w:r>
            <w:r w:rsidRPr="00E55285">
              <w:rPr>
                <w:rFonts w:ascii="Arial" w:eastAsia="Arial" w:hAnsi="Arial" w:cs="Arial"/>
                <w:color w:val="000000"/>
              </w:rPr>
              <w:t>eali</w:t>
            </w:r>
            <w:r>
              <w:rPr>
                <w:rFonts w:ascii="Arial" w:eastAsia="Arial" w:hAnsi="Arial" w:cs="Arial"/>
                <w:color w:val="000000"/>
              </w:rPr>
              <w:t>cé</w:t>
            </w:r>
            <w:r w:rsidRPr="00E55285">
              <w:rPr>
                <w:rFonts w:ascii="Arial" w:eastAsia="Arial" w:hAnsi="Arial" w:cs="Arial"/>
                <w:color w:val="000000"/>
              </w:rPr>
              <w:t xml:space="preserve"> </w:t>
            </w:r>
            <w:r w:rsidRPr="00446BD9">
              <w:rPr>
                <w:rFonts w:ascii="Arial" w:eastAsia="Arial" w:hAnsi="Arial" w:cs="Arial"/>
                <w:color w:val="000000"/>
              </w:rPr>
              <w:t>una jornada de socialización con los padres de familia del grupo de deportistas de Fútbol Sala, enfatizando la importancia de los entrenamientos, el compromiso con el proceso formativo y la puntualidad. Esta acción se enmarca en las estrategias de acompañamiento formativo y promoción de valores en el desarrollo deportivo, en cumplimiento de las obligaciones contractuales establecidas</w:t>
            </w:r>
            <w:r>
              <w:rPr>
                <w:rFonts w:ascii="Arial" w:eastAsia="Arial" w:hAnsi="Arial" w:cs="Arial"/>
                <w:color w:val="000000"/>
              </w:rPr>
              <w:t>.</w:t>
            </w:r>
          </w:p>
        </w:tc>
      </w:tr>
      <w:tr w:rsidR="00F236A0" w14:paraId="61FA7CEC" w14:textId="77777777" w:rsidTr="002129C2">
        <w:trPr>
          <w:gridAfter w:val="1"/>
          <w:wAfter w:w="12" w:type="dxa"/>
          <w:trHeight w:val="1503"/>
          <w:jc w:val="center"/>
        </w:trPr>
        <w:tc>
          <w:tcPr>
            <w:tcW w:w="4954" w:type="dxa"/>
            <w:gridSpan w:val="2"/>
            <w:tcBorders>
              <w:top w:val="single" w:sz="6" w:space="0" w:color="808080"/>
              <w:left w:val="single" w:sz="6" w:space="0" w:color="808080"/>
              <w:bottom w:val="single" w:sz="6" w:space="0" w:color="808080"/>
              <w:right w:val="single" w:sz="6" w:space="0" w:color="808080"/>
            </w:tcBorders>
            <w:vAlign w:val="center"/>
          </w:tcPr>
          <w:p w14:paraId="57AE4A8D" w14:textId="77777777" w:rsidR="00F236A0" w:rsidRDefault="00F236A0">
            <w:pPr>
              <w:pBdr>
                <w:top w:val="nil"/>
                <w:left w:val="nil"/>
                <w:bottom w:val="nil"/>
                <w:right w:val="nil"/>
                <w:between w:val="nil"/>
              </w:pBdr>
              <w:jc w:val="both"/>
              <w:rPr>
                <w:rFonts w:ascii="Arial" w:eastAsia="Arial" w:hAnsi="Arial" w:cs="Arial"/>
                <w:color w:val="000000"/>
                <w:sz w:val="22"/>
                <w:szCs w:val="22"/>
              </w:rPr>
            </w:pPr>
          </w:p>
          <w:p w14:paraId="546EE4EE" w14:textId="77777777" w:rsidR="00F236A0" w:rsidRDefault="00F236A0">
            <w:pPr>
              <w:pBdr>
                <w:top w:val="nil"/>
                <w:left w:val="nil"/>
                <w:bottom w:val="nil"/>
                <w:right w:val="nil"/>
                <w:between w:val="nil"/>
              </w:pBdr>
              <w:jc w:val="both"/>
              <w:rPr>
                <w:rFonts w:ascii="Arial" w:eastAsia="Arial" w:hAnsi="Arial" w:cs="Arial"/>
                <w:color w:val="000000"/>
                <w:sz w:val="22"/>
                <w:szCs w:val="22"/>
              </w:rPr>
            </w:pPr>
          </w:p>
          <w:p w14:paraId="3D5152E8" w14:textId="77777777" w:rsidR="00F236A0" w:rsidRDefault="00F236A0">
            <w:pPr>
              <w:pBdr>
                <w:top w:val="nil"/>
                <w:left w:val="nil"/>
                <w:bottom w:val="nil"/>
                <w:right w:val="nil"/>
                <w:between w:val="nil"/>
              </w:pBdr>
              <w:jc w:val="both"/>
              <w:rPr>
                <w:rFonts w:ascii="Arial" w:eastAsia="Arial" w:hAnsi="Arial" w:cs="Arial"/>
                <w:color w:val="000000"/>
                <w:sz w:val="22"/>
                <w:szCs w:val="22"/>
              </w:rPr>
            </w:pPr>
          </w:p>
          <w:p w14:paraId="73E65CF4" w14:textId="77777777" w:rsidR="00F236A0" w:rsidRDefault="001D671E">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rPr>
              <w:t>MEDIO DE VERIFICACIÓN:</w:t>
            </w:r>
          </w:p>
          <w:p w14:paraId="6788F233" w14:textId="77777777" w:rsidR="00F236A0" w:rsidRDefault="00F236A0">
            <w:pPr>
              <w:pBdr>
                <w:top w:val="nil"/>
                <w:left w:val="nil"/>
                <w:bottom w:val="nil"/>
                <w:right w:val="nil"/>
                <w:between w:val="nil"/>
              </w:pBdr>
              <w:jc w:val="both"/>
              <w:rPr>
                <w:rFonts w:ascii="Arial" w:eastAsia="Arial" w:hAnsi="Arial" w:cs="Arial"/>
                <w:color w:val="000000"/>
                <w:sz w:val="22"/>
                <w:szCs w:val="22"/>
              </w:rPr>
            </w:pPr>
          </w:p>
          <w:p w14:paraId="0BC08E95" w14:textId="77777777" w:rsidR="00F236A0" w:rsidRDefault="00F236A0">
            <w:pPr>
              <w:widowControl/>
              <w:pBdr>
                <w:top w:val="nil"/>
                <w:left w:val="nil"/>
                <w:bottom w:val="nil"/>
                <w:right w:val="nil"/>
                <w:between w:val="nil"/>
              </w:pBdr>
              <w:rPr>
                <w:rFonts w:ascii="Arial" w:eastAsia="Arial" w:hAnsi="Arial" w:cs="Arial"/>
                <w:color w:val="000000"/>
              </w:rPr>
            </w:pPr>
          </w:p>
          <w:p w14:paraId="752AADDC" w14:textId="77777777" w:rsidR="00F236A0" w:rsidRDefault="00F236A0">
            <w:pPr>
              <w:widowControl/>
              <w:pBdr>
                <w:top w:val="nil"/>
                <w:left w:val="nil"/>
                <w:bottom w:val="nil"/>
                <w:right w:val="nil"/>
                <w:between w:val="nil"/>
              </w:pBdr>
              <w:rPr>
                <w:rFonts w:ascii="Arial" w:eastAsia="Arial" w:hAnsi="Arial" w:cs="Arial"/>
                <w:color w:val="000000"/>
              </w:rPr>
            </w:pPr>
          </w:p>
        </w:tc>
        <w:tc>
          <w:tcPr>
            <w:tcW w:w="5788" w:type="dxa"/>
            <w:tcBorders>
              <w:top w:val="single" w:sz="6" w:space="0" w:color="808080"/>
              <w:left w:val="single" w:sz="6" w:space="0" w:color="808080"/>
              <w:bottom w:val="single" w:sz="6" w:space="0" w:color="808080"/>
              <w:right w:val="single" w:sz="6" w:space="0" w:color="808080"/>
            </w:tcBorders>
            <w:vAlign w:val="center"/>
          </w:tcPr>
          <w:p w14:paraId="5541B59D" w14:textId="77777777" w:rsidR="00F236A0" w:rsidRDefault="001D671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 xml:space="preserve">Las evidencias de lo relacionado se encuentran en el siguiente link: </w:t>
            </w:r>
          </w:p>
          <w:p w14:paraId="5CDD1EEC" w14:textId="77777777" w:rsidR="001753BE" w:rsidRDefault="001753BE" w:rsidP="00A96ECA">
            <w:pPr>
              <w:widowControl/>
              <w:pBdr>
                <w:top w:val="nil"/>
                <w:left w:val="nil"/>
                <w:bottom w:val="nil"/>
                <w:right w:val="nil"/>
                <w:between w:val="nil"/>
              </w:pBdr>
              <w:rPr>
                <w:rFonts w:ascii="Arial" w:eastAsia="Arial" w:hAnsi="Arial" w:cs="Arial"/>
                <w:color w:val="000000"/>
              </w:rPr>
            </w:pPr>
          </w:p>
          <w:p w14:paraId="29F83A0C" w14:textId="77777777" w:rsidR="00CE05CE" w:rsidRDefault="00CE05CE" w:rsidP="00CE05CE">
            <w:pPr>
              <w:widowControl/>
              <w:pBdr>
                <w:top w:val="nil"/>
                <w:left w:val="nil"/>
                <w:bottom w:val="nil"/>
                <w:right w:val="nil"/>
                <w:between w:val="nil"/>
              </w:pBdr>
              <w:rPr>
                <w:rFonts w:ascii="Arial" w:eastAsia="Arial" w:hAnsi="Arial" w:cs="Arial"/>
                <w:color w:val="000000"/>
              </w:rPr>
            </w:pPr>
            <w:hyperlink r:id="rId7" w:history="1">
              <w:r w:rsidRPr="000548D4">
                <w:rPr>
                  <w:rStyle w:val="Hipervnculo"/>
                  <w:rFonts w:ascii="Arial" w:eastAsia="Arial" w:hAnsi="Arial" w:cs="Arial"/>
                </w:rPr>
                <w:t>https://drive.google.com/drive/folders/1ocr53IEngppKsgSqkG1-S7arU4YGqFW5?usp=sharing</w:t>
              </w:r>
            </w:hyperlink>
          </w:p>
          <w:p w14:paraId="015CD8EC" w14:textId="0371473D" w:rsidR="00CE05CE" w:rsidRDefault="00CE05CE" w:rsidP="00A96ECA">
            <w:pPr>
              <w:widowControl/>
              <w:pBdr>
                <w:top w:val="nil"/>
                <w:left w:val="nil"/>
                <w:bottom w:val="nil"/>
                <w:right w:val="nil"/>
                <w:between w:val="nil"/>
              </w:pBdr>
              <w:rPr>
                <w:rFonts w:ascii="Arial" w:eastAsia="Arial" w:hAnsi="Arial" w:cs="Arial"/>
                <w:color w:val="000000"/>
              </w:rPr>
            </w:pPr>
          </w:p>
        </w:tc>
      </w:tr>
      <w:tr w:rsidR="00F236A0" w14:paraId="7F9A849C" w14:textId="77777777" w:rsidTr="001D671E">
        <w:trPr>
          <w:gridAfter w:val="1"/>
          <w:wAfter w:w="12" w:type="dxa"/>
          <w:trHeight w:val="412"/>
          <w:jc w:val="center"/>
        </w:trPr>
        <w:tc>
          <w:tcPr>
            <w:tcW w:w="4954" w:type="dxa"/>
            <w:gridSpan w:val="2"/>
            <w:tcBorders>
              <w:top w:val="single" w:sz="6" w:space="0" w:color="808080"/>
              <w:left w:val="single" w:sz="6" w:space="0" w:color="808080"/>
              <w:bottom w:val="single" w:sz="6" w:space="0" w:color="808080"/>
              <w:right w:val="single" w:sz="6" w:space="0" w:color="808080"/>
            </w:tcBorders>
            <w:vAlign w:val="center"/>
          </w:tcPr>
          <w:p w14:paraId="6197437F" w14:textId="77777777" w:rsidR="00F236A0" w:rsidRDefault="001D671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lastRenderedPageBreak/>
              <w:t>OBSERVACIONES:</w:t>
            </w:r>
          </w:p>
        </w:tc>
        <w:tc>
          <w:tcPr>
            <w:tcW w:w="5788" w:type="dxa"/>
            <w:tcBorders>
              <w:top w:val="single" w:sz="6" w:space="0" w:color="808080"/>
              <w:left w:val="single" w:sz="6" w:space="0" w:color="808080"/>
              <w:bottom w:val="single" w:sz="6" w:space="0" w:color="808080"/>
              <w:right w:val="single" w:sz="6" w:space="0" w:color="808080"/>
            </w:tcBorders>
            <w:vAlign w:val="center"/>
          </w:tcPr>
          <w:p w14:paraId="03055BAC" w14:textId="75370C1E" w:rsidR="00F236A0" w:rsidRDefault="000F774A">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N/A</w:t>
            </w:r>
          </w:p>
        </w:tc>
      </w:tr>
      <w:tr w:rsidR="00F236A0" w14:paraId="3E1F44D0" w14:textId="77777777" w:rsidTr="001D671E">
        <w:trPr>
          <w:gridAfter w:val="1"/>
          <w:wAfter w:w="12" w:type="dxa"/>
          <w:trHeight w:val="830"/>
          <w:jc w:val="center"/>
        </w:trPr>
        <w:tc>
          <w:tcPr>
            <w:tcW w:w="4954" w:type="dxa"/>
            <w:gridSpan w:val="2"/>
            <w:tcBorders>
              <w:top w:val="single" w:sz="6" w:space="0" w:color="808080"/>
              <w:left w:val="single" w:sz="6" w:space="0" w:color="808080"/>
              <w:bottom w:val="single" w:sz="6" w:space="0" w:color="808080"/>
              <w:right w:val="single" w:sz="6" w:space="0" w:color="808080"/>
            </w:tcBorders>
            <w:vAlign w:val="center"/>
          </w:tcPr>
          <w:p w14:paraId="65DE5E8A" w14:textId="77777777" w:rsidR="00F236A0" w:rsidRDefault="001D671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FIRMA DEL PRESTADOR DEL SERVICIO:</w:t>
            </w:r>
          </w:p>
        </w:tc>
        <w:tc>
          <w:tcPr>
            <w:tcW w:w="5788" w:type="dxa"/>
            <w:tcBorders>
              <w:top w:val="single" w:sz="6" w:space="0" w:color="808080"/>
              <w:left w:val="single" w:sz="6" w:space="0" w:color="808080"/>
              <w:bottom w:val="single" w:sz="6" w:space="0" w:color="808080"/>
              <w:right w:val="single" w:sz="6" w:space="0" w:color="808080"/>
            </w:tcBorders>
            <w:vAlign w:val="center"/>
          </w:tcPr>
          <w:p w14:paraId="1EDDCD72" w14:textId="77777777" w:rsidR="00F236A0" w:rsidRDefault="001D671E">
            <w:pPr>
              <w:widowControl/>
              <w:pBdr>
                <w:top w:val="nil"/>
                <w:left w:val="nil"/>
                <w:bottom w:val="nil"/>
                <w:right w:val="nil"/>
                <w:between w:val="nil"/>
              </w:pBdr>
              <w:jc w:val="center"/>
              <w:rPr>
                <w:rFonts w:ascii="Arial" w:eastAsia="Arial" w:hAnsi="Arial" w:cs="Arial"/>
                <w:color w:val="000000"/>
              </w:rPr>
            </w:pPr>
            <w:r>
              <w:rPr>
                <w:rFonts w:ascii="Arial" w:eastAsia="Arial" w:hAnsi="Arial" w:cs="Arial"/>
                <w:noProof/>
                <w:color w:val="000000"/>
              </w:rPr>
              <w:drawing>
                <wp:inline distT="0" distB="0" distL="0" distR="0" wp14:anchorId="4E0CBD5A" wp14:editId="5D798E8C">
                  <wp:extent cx="541289" cy="458592"/>
                  <wp:effectExtent l="0" t="0" r="0" b="0"/>
                  <wp:docPr id="2" name="image1.jpg"/>
                  <wp:cNvGraphicFramePr/>
                  <a:graphic xmlns:a="http://schemas.openxmlformats.org/drawingml/2006/main">
                    <a:graphicData uri="http://schemas.openxmlformats.org/drawingml/2006/picture">
                      <pic:pic xmlns:pic="http://schemas.openxmlformats.org/drawingml/2006/picture">
                        <pic:nvPicPr>
                          <pic:cNvPr id="2" name="image1.jpg"/>
                          <pic:cNvPicPr preferRelativeResize="0"/>
                        </pic:nvPicPr>
                        <pic:blipFill>
                          <a:blip r:embed="rId8">
                            <a:extLst>
                              <a:ext uri="{28A0092B-C50C-407E-A947-70E740481C1C}">
                                <a14:useLocalDpi xmlns:a14="http://schemas.microsoft.com/office/drawing/2010/main" val="0"/>
                              </a:ext>
                            </a:extLst>
                          </a:blip>
                          <a:stretch>
                            <a:fillRect/>
                          </a:stretch>
                        </pic:blipFill>
                        <pic:spPr>
                          <a:xfrm>
                            <a:off x="0" y="0"/>
                            <a:ext cx="541289" cy="458592"/>
                          </a:xfrm>
                          <a:prstGeom prst="rect">
                            <a:avLst/>
                          </a:prstGeom>
                          <a:ln/>
                        </pic:spPr>
                      </pic:pic>
                    </a:graphicData>
                  </a:graphic>
                </wp:inline>
              </w:drawing>
            </w:r>
          </w:p>
        </w:tc>
      </w:tr>
      <w:tr w:rsidR="00F236A0" w14:paraId="7C5CA53A" w14:textId="77777777" w:rsidTr="0016084B">
        <w:trPr>
          <w:gridAfter w:val="1"/>
          <w:wAfter w:w="12" w:type="dxa"/>
          <w:trHeight w:val="586"/>
          <w:jc w:val="center"/>
        </w:trPr>
        <w:tc>
          <w:tcPr>
            <w:tcW w:w="4954" w:type="dxa"/>
            <w:gridSpan w:val="2"/>
            <w:tcBorders>
              <w:top w:val="single" w:sz="6" w:space="0" w:color="808080"/>
              <w:left w:val="single" w:sz="6" w:space="0" w:color="808080"/>
              <w:bottom w:val="single" w:sz="6" w:space="0" w:color="808080"/>
              <w:right w:val="single" w:sz="6" w:space="0" w:color="808080"/>
            </w:tcBorders>
            <w:vAlign w:val="center"/>
          </w:tcPr>
          <w:p w14:paraId="509FB475" w14:textId="77777777" w:rsidR="00F236A0" w:rsidRDefault="001D671E">
            <w:pPr>
              <w:widowControl/>
              <w:pBdr>
                <w:top w:val="nil"/>
                <w:left w:val="nil"/>
                <w:bottom w:val="nil"/>
                <w:right w:val="nil"/>
                <w:between w:val="nil"/>
              </w:pBdr>
              <w:tabs>
                <w:tab w:val="left" w:pos="5087"/>
              </w:tabs>
              <w:rPr>
                <w:rFonts w:ascii="Arial" w:eastAsia="Arial" w:hAnsi="Arial" w:cs="Arial"/>
                <w:color w:val="000000"/>
              </w:rPr>
            </w:pPr>
            <w:r>
              <w:rPr>
                <w:rFonts w:ascii="Arial" w:eastAsia="Arial" w:hAnsi="Arial" w:cs="Arial"/>
                <w:color w:val="000000"/>
                <w:sz w:val="22"/>
                <w:szCs w:val="22"/>
              </w:rPr>
              <w:t xml:space="preserve">FECHA DE TRANSACCIÓN: </w:t>
            </w:r>
          </w:p>
        </w:tc>
        <w:tc>
          <w:tcPr>
            <w:tcW w:w="5788" w:type="dxa"/>
            <w:tcBorders>
              <w:top w:val="single" w:sz="6" w:space="0" w:color="808080"/>
              <w:left w:val="single" w:sz="6" w:space="0" w:color="808080"/>
              <w:bottom w:val="single" w:sz="6" w:space="0" w:color="808080"/>
              <w:right w:val="single" w:sz="6" w:space="0" w:color="808080"/>
            </w:tcBorders>
            <w:shd w:val="clear" w:color="auto" w:fill="FFFFFF"/>
            <w:vAlign w:val="center"/>
          </w:tcPr>
          <w:p w14:paraId="77CFDCF5" w14:textId="0CCACD2D" w:rsidR="00F236A0" w:rsidRDefault="00337AA5" w:rsidP="0016084B">
            <w:pPr>
              <w:widowControl/>
              <w:pBdr>
                <w:top w:val="nil"/>
                <w:left w:val="nil"/>
                <w:bottom w:val="nil"/>
                <w:right w:val="nil"/>
                <w:between w:val="nil"/>
              </w:pBdr>
              <w:tabs>
                <w:tab w:val="left" w:pos="5087"/>
              </w:tabs>
              <w:rPr>
                <w:rFonts w:ascii="Arial" w:eastAsia="Arial" w:hAnsi="Arial" w:cs="Arial"/>
                <w:color w:val="000000"/>
              </w:rPr>
            </w:pPr>
            <w:r>
              <w:rPr>
                <w:rFonts w:ascii="Arial" w:eastAsia="Arial" w:hAnsi="Arial" w:cs="Arial"/>
                <w:color w:val="000000"/>
              </w:rPr>
              <w:t>19</w:t>
            </w:r>
            <w:r w:rsidR="001D671E">
              <w:rPr>
                <w:rFonts w:ascii="Arial" w:eastAsia="Arial" w:hAnsi="Arial" w:cs="Arial"/>
                <w:color w:val="000000"/>
              </w:rPr>
              <w:t>/</w:t>
            </w:r>
            <w:r>
              <w:rPr>
                <w:rFonts w:ascii="Arial" w:eastAsia="Arial" w:hAnsi="Arial" w:cs="Arial"/>
                <w:color w:val="000000"/>
              </w:rPr>
              <w:t>dic</w:t>
            </w:r>
            <w:r w:rsidR="001D671E">
              <w:rPr>
                <w:rFonts w:ascii="Arial" w:eastAsia="Arial" w:hAnsi="Arial" w:cs="Arial"/>
                <w:color w:val="000000"/>
              </w:rPr>
              <w:t>/2025</w:t>
            </w:r>
          </w:p>
        </w:tc>
      </w:tr>
    </w:tbl>
    <w:p w14:paraId="093B9696" w14:textId="77777777" w:rsidR="00F236A0" w:rsidRDefault="00F236A0" w:rsidP="001D671E">
      <w:pPr>
        <w:widowControl/>
        <w:pBdr>
          <w:top w:val="nil"/>
          <w:left w:val="nil"/>
          <w:bottom w:val="nil"/>
          <w:right w:val="nil"/>
          <w:between w:val="nil"/>
        </w:pBdr>
        <w:tabs>
          <w:tab w:val="left" w:pos="5087"/>
        </w:tabs>
        <w:rPr>
          <w:rFonts w:ascii="Times New Roman" w:eastAsia="Times New Roman" w:hAnsi="Times New Roman" w:cs="Times New Roman"/>
          <w:color w:val="000000"/>
        </w:rPr>
      </w:pPr>
    </w:p>
    <w:sectPr w:rsidR="00F236A0">
      <w:headerReference w:type="default" r:id="rId9"/>
      <w:footerReference w:type="default" r:id="rId10"/>
      <w:pgSz w:w="12240" w:h="15840"/>
      <w:pgMar w:top="766" w:right="720" w:bottom="720" w:left="720" w:header="709" w:footer="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788B83E" w14:textId="77777777" w:rsidR="00CE71DE" w:rsidRDefault="00CE71DE">
      <w:r>
        <w:separator/>
      </w:r>
    </w:p>
  </w:endnote>
  <w:endnote w:type="continuationSeparator" w:id="0">
    <w:p w14:paraId="68674A3D" w14:textId="77777777" w:rsidR="00CE71DE" w:rsidRDefault="00CE71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Liberation Serif">
    <w:altName w:val="Times New Roman"/>
    <w:charset w:val="00"/>
    <w:family w:val="roman"/>
    <w:pitch w:val="variable"/>
    <w:sig w:usb0="E0000AFF" w:usb1="500078FF" w:usb2="00000021" w:usb3="00000000" w:csb0="000001BF"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embedRegular r:id="rId1" w:fontKey="{23F911E4-6BA1-4116-94AB-7F1A7761F58A}"/>
  </w:font>
  <w:font w:name="Liberation Sans">
    <w:altName w:val="Arial"/>
    <w:panose1 w:val="00000000000000000000"/>
    <w:charset w:val="00"/>
    <w:family w:val="roman"/>
    <w:notTrueType/>
    <w:pitch w:val="default"/>
  </w:font>
  <w:font w:name="Microsoft YaHei">
    <w:panose1 w:val="020B0503020204020204"/>
    <w:charset w:val="86"/>
    <w:family w:val="swiss"/>
    <w:pitch w:val="variable"/>
    <w:sig w:usb0="80000287" w:usb1="2ACF3C50" w:usb2="00000016" w:usb3="00000000" w:csb0="0004001F" w:csb1="00000000"/>
  </w:font>
  <w:font w:name="Lucida Sans">
    <w:panose1 w:val="020B0602030504020204"/>
    <w:charset w:val="00"/>
    <w:family w:val="swiss"/>
    <w:pitch w:val="variable"/>
    <w:sig w:usb0="00000003" w:usb1="00000000" w:usb2="00000000" w:usb3="00000000" w:csb0="00000001" w:csb1="00000000"/>
    <w:embedRegular r:id="rId2" w:fontKey="{5757AF2B-C852-412D-B903-6CC99A276339}"/>
    <w:embedItalic r:id="rId3" w:fontKey="{5DC5388C-14CA-4567-A1F5-F6207ECDECAB}"/>
  </w:font>
  <w:font w:name="Arial MT">
    <w:altName w:val="Arial"/>
    <w:charset w:val="00"/>
    <w:family w:val="auto"/>
    <w:pitch w:val="default"/>
  </w:font>
  <w:font w:name="Georgia">
    <w:panose1 w:val="02040502050405020303"/>
    <w:charset w:val="00"/>
    <w:family w:val="roman"/>
    <w:pitch w:val="variable"/>
    <w:sig w:usb0="00000287" w:usb1="00000000" w:usb2="00000000" w:usb3="00000000" w:csb0="0000009F" w:csb1="00000000"/>
    <w:embedRegular r:id="rId4" w:fontKey="{DD724968-0021-440E-9BCB-049EA1F6DBAD}"/>
    <w:embedItalic r:id="rId5" w:fontKey="{1D53EF40-111F-46F7-A561-C8D8385F6B6B}"/>
  </w:font>
  <w:font w:name="Arial Narrow">
    <w:panose1 w:val="020B0606020202030204"/>
    <w:charset w:val="00"/>
    <w:family w:val="swiss"/>
    <w:pitch w:val="variable"/>
    <w:sig w:usb0="00000287" w:usb1="00000800" w:usb2="00000000" w:usb3="00000000" w:csb0="0000009F" w:csb1="00000000"/>
    <w:embedRegular r:id="rId6" w:fontKey="{775B9BA6-0E00-40DA-A18B-BCE85D52C88B}"/>
  </w:font>
  <w:font w:name="Calibri Light">
    <w:panose1 w:val="020F0302020204030204"/>
    <w:charset w:val="00"/>
    <w:family w:val="swiss"/>
    <w:pitch w:val="variable"/>
    <w:sig w:usb0="E4002EFF" w:usb1="C200247B" w:usb2="00000009" w:usb3="00000000" w:csb0="000001FF" w:csb1="00000000"/>
    <w:embedRegular r:id="rId7" w:fontKey="{97997D8D-A07E-4B84-9BED-05F23038BF9F}"/>
  </w:font>
  <w:font w:name="Calibri">
    <w:panose1 w:val="020F0502020204030204"/>
    <w:charset w:val="00"/>
    <w:family w:val="swiss"/>
    <w:pitch w:val="variable"/>
    <w:sig w:usb0="E4002EFF" w:usb1="C200247B" w:usb2="00000009" w:usb3="00000000" w:csb0="000001FF" w:csb1="00000000"/>
    <w:embedRegular r:id="rId8" w:fontKey="{A0742FBC-E335-47B8-A2F2-B2D597AA2E0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B9C9DF" w14:textId="77777777" w:rsidR="00F236A0" w:rsidRDefault="001D671E">
    <w:pPr>
      <w:widowControl/>
      <w:pBdr>
        <w:top w:val="nil"/>
        <w:left w:val="nil"/>
        <w:bottom w:val="nil"/>
        <w:right w:val="nil"/>
        <w:between w:val="nil"/>
      </w:pBdr>
      <w:jc w:val="right"/>
      <w:rPr>
        <w:rFonts w:ascii="Times New Roman" w:eastAsia="Times New Roman" w:hAnsi="Times New Roman" w:cs="Times New Roman"/>
        <w:color w:val="000000"/>
      </w:rPr>
    </w:pPr>
    <w:r>
      <w:rPr>
        <w:rFonts w:ascii="Arial Narrow" w:eastAsia="Arial Narrow" w:hAnsi="Arial Narrow" w:cs="Arial Narrow"/>
        <w:color w:val="000000"/>
        <w:sz w:val="18"/>
        <w:szCs w:val="18"/>
      </w:rPr>
      <w:t xml:space="preserve">Pag </w:t>
    </w:r>
    <w:r>
      <w:rPr>
        <w:rFonts w:ascii="Arial Narrow" w:eastAsia="Arial Narrow" w:hAnsi="Arial Narrow" w:cs="Arial Narrow"/>
        <w:color w:val="000000"/>
        <w:sz w:val="18"/>
        <w:szCs w:val="18"/>
      </w:rPr>
      <w:fldChar w:fldCharType="begin"/>
    </w:r>
    <w:r>
      <w:rPr>
        <w:rFonts w:ascii="Arial Narrow" w:eastAsia="Arial Narrow" w:hAnsi="Arial Narrow" w:cs="Arial Narrow"/>
        <w:color w:val="000000"/>
        <w:sz w:val="18"/>
        <w:szCs w:val="18"/>
      </w:rPr>
      <w:instrText>PAGE</w:instrText>
    </w:r>
    <w:r>
      <w:rPr>
        <w:rFonts w:ascii="Arial Narrow" w:eastAsia="Arial Narrow" w:hAnsi="Arial Narrow" w:cs="Arial Narrow"/>
        <w:color w:val="000000"/>
        <w:sz w:val="18"/>
        <w:szCs w:val="18"/>
      </w:rPr>
      <w:fldChar w:fldCharType="separate"/>
    </w:r>
    <w:r w:rsidR="00496723">
      <w:rPr>
        <w:rFonts w:ascii="Arial Narrow" w:eastAsia="Arial Narrow" w:hAnsi="Arial Narrow" w:cs="Arial Narrow"/>
        <w:noProof/>
        <w:color w:val="000000"/>
        <w:sz w:val="18"/>
        <w:szCs w:val="18"/>
      </w:rPr>
      <w:t>1</w:t>
    </w:r>
    <w:r>
      <w:rPr>
        <w:rFonts w:ascii="Arial Narrow" w:eastAsia="Arial Narrow" w:hAnsi="Arial Narrow" w:cs="Arial Narrow"/>
        <w:color w:val="000000"/>
        <w:sz w:val="18"/>
        <w:szCs w:val="18"/>
      </w:rPr>
      <w:fldChar w:fldCharType="end"/>
    </w:r>
    <w:r>
      <w:rPr>
        <w:rFonts w:ascii="Arial Narrow" w:eastAsia="Arial Narrow" w:hAnsi="Arial Narrow" w:cs="Arial Narrow"/>
        <w:color w:val="000000"/>
        <w:sz w:val="18"/>
        <w:szCs w:val="18"/>
      </w:rPr>
      <w:t xml:space="preserve"> de </w:t>
    </w:r>
    <w:r>
      <w:rPr>
        <w:rFonts w:ascii="Arial Narrow" w:eastAsia="Arial Narrow" w:hAnsi="Arial Narrow" w:cs="Arial Narrow"/>
        <w:color w:val="000000"/>
        <w:sz w:val="18"/>
        <w:szCs w:val="18"/>
      </w:rPr>
      <w:fldChar w:fldCharType="begin"/>
    </w:r>
    <w:r>
      <w:rPr>
        <w:rFonts w:ascii="Arial Narrow" w:eastAsia="Arial Narrow" w:hAnsi="Arial Narrow" w:cs="Arial Narrow"/>
        <w:color w:val="000000"/>
        <w:sz w:val="18"/>
        <w:szCs w:val="18"/>
      </w:rPr>
      <w:instrText>NUMPAGES</w:instrText>
    </w:r>
    <w:r>
      <w:rPr>
        <w:rFonts w:ascii="Arial Narrow" w:eastAsia="Arial Narrow" w:hAnsi="Arial Narrow" w:cs="Arial Narrow"/>
        <w:color w:val="000000"/>
        <w:sz w:val="18"/>
        <w:szCs w:val="18"/>
      </w:rPr>
      <w:fldChar w:fldCharType="separate"/>
    </w:r>
    <w:r w:rsidR="00496723">
      <w:rPr>
        <w:rFonts w:ascii="Arial Narrow" w:eastAsia="Arial Narrow" w:hAnsi="Arial Narrow" w:cs="Arial Narrow"/>
        <w:noProof/>
        <w:color w:val="000000"/>
        <w:sz w:val="18"/>
        <w:szCs w:val="18"/>
      </w:rPr>
      <w:t>2</w:t>
    </w:r>
    <w:r>
      <w:rPr>
        <w:rFonts w:ascii="Arial Narrow" w:eastAsia="Arial Narrow" w:hAnsi="Arial Narrow" w:cs="Arial Narrow"/>
        <w:color w:val="000000"/>
        <w:sz w:val="18"/>
        <w:szCs w:val="18"/>
      </w:rPr>
      <w:fldChar w:fldCharType="end"/>
    </w:r>
  </w:p>
  <w:p w14:paraId="7982359E" w14:textId="77777777" w:rsidR="00F236A0" w:rsidRDefault="00F236A0">
    <w:pPr>
      <w:widowControl/>
      <w:pBdr>
        <w:top w:val="nil"/>
        <w:left w:val="nil"/>
        <w:bottom w:val="nil"/>
        <w:right w:val="nil"/>
        <w:between w:val="nil"/>
      </w:pBdr>
      <w:tabs>
        <w:tab w:val="center" w:pos="4252"/>
        <w:tab w:val="right" w:pos="8504"/>
      </w:tabs>
      <w:rPr>
        <w:rFonts w:ascii="Arial Narrow" w:eastAsia="Arial Narrow" w:hAnsi="Arial Narrow" w:cs="Arial Narrow"/>
        <w:color w:val="000000"/>
        <w:sz w:val="18"/>
        <w:szCs w:val="18"/>
      </w:rPr>
    </w:pPr>
  </w:p>
  <w:p w14:paraId="134FE4CA" w14:textId="77777777" w:rsidR="00F236A0" w:rsidRDefault="00F236A0">
    <w:pPr>
      <w:widowControl/>
      <w:pBdr>
        <w:top w:val="nil"/>
        <w:left w:val="nil"/>
        <w:bottom w:val="nil"/>
        <w:right w:val="nil"/>
        <w:between w:val="nil"/>
      </w:pBdr>
      <w:tabs>
        <w:tab w:val="center" w:pos="4252"/>
        <w:tab w:val="right" w:pos="8504"/>
      </w:tabs>
      <w:rPr>
        <w:rFonts w:ascii="Times New Roman" w:eastAsia="Times New Roman" w:hAnsi="Times New Roman" w:cs="Times New Roman"/>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236BAFD" w14:textId="77777777" w:rsidR="00CE71DE" w:rsidRDefault="00CE71DE">
      <w:r>
        <w:separator/>
      </w:r>
    </w:p>
  </w:footnote>
  <w:footnote w:type="continuationSeparator" w:id="0">
    <w:p w14:paraId="1D3016F2" w14:textId="77777777" w:rsidR="00CE71DE" w:rsidRDefault="00CE71D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8F47CC" w14:textId="77777777" w:rsidR="00F236A0" w:rsidRDefault="00F236A0">
    <w:pPr>
      <w:widowControl/>
      <w:pBdr>
        <w:top w:val="nil"/>
        <w:left w:val="nil"/>
        <w:bottom w:val="nil"/>
        <w:right w:val="nil"/>
        <w:between w:val="nil"/>
      </w:pBdr>
      <w:tabs>
        <w:tab w:val="center" w:pos="4252"/>
        <w:tab w:val="right" w:pos="8504"/>
      </w:tabs>
      <w:rPr>
        <w:rFonts w:ascii="Times New Roman" w:eastAsia="Times New Roman" w:hAnsi="Times New Roman" w:cs="Times New Roman"/>
        <w:color w:val="000000"/>
      </w:rPr>
    </w:pPr>
  </w:p>
  <w:p w14:paraId="2BC25C6A" w14:textId="77777777" w:rsidR="00F236A0" w:rsidRDefault="00F236A0">
    <w:pPr>
      <w:widowControl/>
      <w:pBdr>
        <w:top w:val="nil"/>
        <w:left w:val="nil"/>
        <w:bottom w:val="nil"/>
        <w:right w:val="nil"/>
        <w:between w:val="nil"/>
      </w:pBdr>
      <w:tabs>
        <w:tab w:val="center" w:pos="4252"/>
        <w:tab w:val="right" w:pos="8504"/>
      </w:tabs>
      <w:rPr>
        <w:rFonts w:ascii="Times New Roman" w:eastAsia="Times New Roman" w:hAnsi="Times New Roman" w:cs="Times New Roman"/>
        <w:color w:val="000000"/>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236A0"/>
    <w:rsid w:val="00037171"/>
    <w:rsid w:val="00074BCF"/>
    <w:rsid w:val="000F774A"/>
    <w:rsid w:val="0014470D"/>
    <w:rsid w:val="0016084B"/>
    <w:rsid w:val="00170F42"/>
    <w:rsid w:val="001753BE"/>
    <w:rsid w:val="001A22F3"/>
    <w:rsid w:val="001C10C9"/>
    <w:rsid w:val="001C29D2"/>
    <w:rsid w:val="001D671E"/>
    <w:rsid w:val="002129C2"/>
    <w:rsid w:val="00216014"/>
    <w:rsid w:val="0024558D"/>
    <w:rsid w:val="00255E92"/>
    <w:rsid w:val="002D16A3"/>
    <w:rsid w:val="003154D8"/>
    <w:rsid w:val="0031761C"/>
    <w:rsid w:val="00332480"/>
    <w:rsid w:val="00337765"/>
    <w:rsid w:val="00337AA5"/>
    <w:rsid w:val="003B7D6D"/>
    <w:rsid w:val="003C7A65"/>
    <w:rsid w:val="003F12EB"/>
    <w:rsid w:val="00423B95"/>
    <w:rsid w:val="00430D8C"/>
    <w:rsid w:val="0048790C"/>
    <w:rsid w:val="00496723"/>
    <w:rsid w:val="00502ABF"/>
    <w:rsid w:val="00571045"/>
    <w:rsid w:val="00572012"/>
    <w:rsid w:val="005905A6"/>
    <w:rsid w:val="005E2AF2"/>
    <w:rsid w:val="005F3866"/>
    <w:rsid w:val="00604190"/>
    <w:rsid w:val="00677320"/>
    <w:rsid w:val="00707C29"/>
    <w:rsid w:val="00713E97"/>
    <w:rsid w:val="007356DE"/>
    <w:rsid w:val="00754A43"/>
    <w:rsid w:val="00755887"/>
    <w:rsid w:val="007558A4"/>
    <w:rsid w:val="007B4254"/>
    <w:rsid w:val="007D05F5"/>
    <w:rsid w:val="00975F9A"/>
    <w:rsid w:val="009B5251"/>
    <w:rsid w:val="009D2051"/>
    <w:rsid w:val="009F38B0"/>
    <w:rsid w:val="00A67EC6"/>
    <w:rsid w:val="00A96ECA"/>
    <w:rsid w:val="00AC5317"/>
    <w:rsid w:val="00AC706A"/>
    <w:rsid w:val="00AF7D34"/>
    <w:rsid w:val="00B1734F"/>
    <w:rsid w:val="00C604DC"/>
    <w:rsid w:val="00CE05CE"/>
    <w:rsid w:val="00CE71DE"/>
    <w:rsid w:val="00D163CE"/>
    <w:rsid w:val="00D74E3A"/>
    <w:rsid w:val="00DA4A7B"/>
    <w:rsid w:val="00DC5CB5"/>
    <w:rsid w:val="00DF31A5"/>
    <w:rsid w:val="00E44172"/>
    <w:rsid w:val="00E55285"/>
    <w:rsid w:val="00E637B7"/>
    <w:rsid w:val="00E906BD"/>
    <w:rsid w:val="00EA4093"/>
    <w:rsid w:val="00EF6AA2"/>
    <w:rsid w:val="00F236A0"/>
    <w:rsid w:val="00F47127"/>
    <w:rsid w:val="00F83EDF"/>
    <w:rsid w:val="00F9307B"/>
    <w:rsid w:val="00FE56D0"/>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98D9AD4"/>
  <w15:docId w15:val="{6152F7E3-6A11-4132-8DCC-CB108E931D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Liberation Serif" w:eastAsia="Liberation Serif" w:hAnsi="Liberation Serif" w:cs="Liberation Serif"/>
        <w:sz w:val="24"/>
        <w:szCs w:val="24"/>
        <w:lang w:val="es-CO" w:eastAsia="es-CO"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widowControl/>
      <w:pBdr>
        <w:top w:val="nil"/>
        <w:left w:val="nil"/>
        <w:bottom w:val="nil"/>
        <w:right w:val="nil"/>
        <w:between w:val="nil"/>
      </w:pBdr>
      <w:jc w:val="both"/>
      <w:outlineLvl w:val="0"/>
    </w:pPr>
    <w:rPr>
      <w:rFonts w:ascii="Arial" w:eastAsia="Arial" w:hAnsi="Arial" w:cs="Arial"/>
      <w:b/>
      <w:color w:val="000000"/>
      <w:sz w:val="20"/>
      <w:szCs w:val="20"/>
    </w:rPr>
  </w:style>
  <w:style w:type="paragraph" w:styleId="Ttulo2">
    <w:name w:val="heading 2"/>
    <w:basedOn w:val="Normal"/>
    <w:next w:val="Normal"/>
    <w:uiPriority w:val="9"/>
    <w:unhideWhenUsed/>
    <w:qFormat/>
    <w:pPr>
      <w:keepNext/>
      <w:widowControl/>
      <w:pBdr>
        <w:top w:val="nil"/>
        <w:left w:val="nil"/>
        <w:bottom w:val="nil"/>
        <w:right w:val="nil"/>
        <w:between w:val="nil"/>
      </w:pBdr>
      <w:spacing w:before="240" w:after="60"/>
      <w:outlineLvl w:val="1"/>
    </w:pPr>
    <w:rPr>
      <w:rFonts w:ascii="Arial" w:eastAsia="Arial" w:hAnsi="Arial" w:cs="Arial"/>
      <w:b/>
      <w:i/>
      <w:color w:val="000000"/>
      <w:sz w:val="28"/>
      <w:szCs w:val="28"/>
    </w:rPr>
  </w:style>
  <w:style w:type="paragraph" w:styleId="Ttulo3">
    <w:name w:val="heading 3"/>
    <w:basedOn w:val="Normal"/>
    <w:next w:val="Normal"/>
    <w:uiPriority w:val="9"/>
    <w:unhideWhenUsed/>
    <w:qFormat/>
    <w:pPr>
      <w:keepNext/>
      <w:widowControl/>
      <w:pBdr>
        <w:top w:val="nil"/>
        <w:left w:val="nil"/>
        <w:bottom w:val="nil"/>
        <w:right w:val="nil"/>
        <w:between w:val="nil"/>
      </w:pBdr>
      <w:jc w:val="both"/>
      <w:outlineLvl w:val="2"/>
    </w:pPr>
    <w:rPr>
      <w:rFonts w:ascii="Arial" w:eastAsia="Arial" w:hAnsi="Arial" w:cs="Arial"/>
      <w:b/>
      <w:color w:val="000000"/>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character" w:customStyle="1" w:styleId="WW8Num1z0">
    <w:name w:val="WW8Num1z0"/>
    <w:qFormat/>
    <w:rPr>
      <w:rFonts w:ascii="Wingdings" w:eastAsia="Wingdings" w:hAnsi="Wingdings" w:cs="Wingdings"/>
    </w:rPr>
  </w:style>
  <w:style w:type="character" w:customStyle="1" w:styleId="WW8Num1z1">
    <w:name w:val="WW8Num1z1"/>
    <w:qFormat/>
    <w:rPr>
      <w:rFonts w:ascii="Courier New" w:eastAsia="Courier New" w:hAnsi="Courier New" w:cs="Courier New"/>
    </w:rPr>
  </w:style>
  <w:style w:type="character" w:customStyle="1" w:styleId="WW8Num1z3">
    <w:name w:val="WW8Num1z3"/>
    <w:qFormat/>
    <w:rPr>
      <w:rFonts w:ascii="Symbol" w:eastAsia="Symbol" w:hAnsi="Symbol" w:cs="Symbol"/>
    </w:rPr>
  </w:style>
  <w:style w:type="character" w:customStyle="1" w:styleId="WW8Num2z0">
    <w:name w:val="WW8Num2z0"/>
    <w:qFormat/>
    <w:rPr>
      <w:rFonts w:ascii="Arial" w:eastAsia="MS Mincho" w:hAnsi="Arial" w:cs="Arial"/>
    </w:rPr>
  </w:style>
  <w:style w:type="character" w:customStyle="1" w:styleId="WW8Num2z1">
    <w:name w:val="WW8Num2z1"/>
    <w:qFormat/>
    <w:rPr>
      <w:rFonts w:ascii="Courier New" w:eastAsia="Courier New" w:hAnsi="Courier New" w:cs="Courier New"/>
    </w:rPr>
  </w:style>
  <w:style w:type="character" w:customStyle="1" w:styleId="WW8Num2z2">
    <w:name w:val="WW8Num2z2"/>
    <w:qFormat/>
    <w:rPr>
      <w:rFonts w:ascii="Wingdings" w:eastAsia="Wingdings" w:hAnsi="Wingdings" w:cs="Wingdings"/>
    </w:rPr>
  </w:style>
  <w:style w:type="character" w:customStyle="1" w:styleId="WW8Num2z3">
    <w:name w:val="WW8Num2z3"/>
    <w:qFormat/>
    <w:rPr>
      <w:rFonts w:ascii="Symbol" w:eastAsia="Symbol" w:hAnsi="Symbol" w:cs="Symbol"/>
    </w:rPr>
  </w:style>
  <w:style w:type="character" w:customStyle="1" w:styleId="WW8Num3z0">
    <w:name w:val="WW8Num3z0"/>
    <w:qFormat/>
  </w:style>
  <w:style w:type="character" w:customStyle="1" w:styleId="WW8Num3z1">
    <w:name w:val="WW8Num3z1"/>
    <w:qFormat/>
  </w:style>
  <w:style w:type="character" w:customStyle="1" w:styleId="WW8Num3z2">
    <w:name w:val="WW8Num3z2"/>
    <w:qFormat/>
  </w:style>
  <w:style w:type="character" w:customStyle="1" w:styleId="WW8Num3z3">
    <w:name w:val="WW8Num3z3"/>
    <w:qFormat/>
  </w:style>
  <w:style w:type="character" w:customStyle="1" w:styleId="WW8Num3z4">
    <w:name w:val="WW8Num3z4"/>
    <w:qFormat/>
  </w:style>
  <w:style w:type="character" w:customStyle="1" w:styleId="WW8Num3z5">
    <w:name w:val="WW8Num3z5"/>
    <w:qFormat/>
  </w:style>
  <w:style w:type="character" w:customStyle="1" w:styleId="WW8Num3z6">
    <w:name w:val="WW8Num3z6"/>
    <w:qFormat/>
  </w:style>
  <w:style w:type="character" w:customStyle="1" w:styleId="WW8Num3z7">
    <w:name w:val="WW8Num3z7"/>
    <w:qFormat/>
  </w:style>
  <w:style w:type="character" w:customStyle="1" w:styleId="WW8Num3z8">
    <w:name w:val="WW8Num3z8"/>
    <w:qFormat/>
  </w:style>
  <w:style w:type="character" w:customStyle="1" w:styleId="WW8Num4z0">
    <w:name w:val="WW8Num4z0"/>
    <w:qFormat/>
    <w:rPr>
      <w:rFonts w:ascii="Wingdings" w:eastAsia="Wingdings" w:hAnsi="Wingdings" w:cs="Wingdings"/>
    </w:rPr>
  </w:style>
  <w:style w:type="character" w:customStyle="1" w:styleId="WW8Num4z1">
    <w:name w:val="WW8Num4z1"/>
    <w:qFormat/>
    <w:rPr>
      <w:rFonts w:ascii="Courier New" w:eastAsia="Courier New" w:hAnsi="Courier New" w:cs="Courier New"/>
    </w:rPr>
  </w:style>
  <w:style w:type="character" w:customStyle="1" w:styleId="WW8Num4z3">
    <w:name w:val="WW8Num4z3"/>
    <w:qFormat/>
    <w:rPr>
      <w:rFonts w:ascii="Symbol" w:eastAsia="Symbol" w:hAnsi="Symbol" w:cs="Symbol"/>
    </w:rPr>
  </w:style>
  <w:style w:type="character" w:customStyle="1" w:styleId="WW8Num5z0">
    <w:name w:val="WW8Num5z0"/>
    <w:qFormat/>
    <w:rPr>
      <w:rFonts w:ascii="Symbol" w:eastAsia="Symbol" w:hAnsi="Symbol" w:cs="Symbol"/>
    </w:rPr>
  </w:style>
  <w:style w:type="character" w:customStyle="1" w:styleId="WW8Num5z1">
    <w:name w:val="WW8Num5z1"/>
    <w:qFormat/>
    <w:rPr>
      <w:rFonts w:ascii="Courier New" w:eastAsia="Courier New" w:hAnsi="Courier New" w:cs="Courier New"/>
    </w:rPr>
  </w:style>
  <w:style w:type="character" w:customStyle="1" w:styleId="WW8Num5z2">
    <w:name w:val="WW8Num5z2"/>
    <w:qFormat/>
    <w:rPr>
      <w:rFonts w:ascii="Wingdings" w:eastAsia="Wingdings" w:hAnsi="Wingdings" w:cs="Wingdings"/>
    </w:rPr>
  </w:style>
  <w:style w:type="character" w:customStyle="1" w:styleId="WW8Num6z0">
    <w:name w:val="WW8Num6z0"/>
    <w:qFormat/>
  </w:style>
  <w:style w:type="character" w:customStyle="1" w:styleId="WW8Num6z1">
    <w:name w:val="WW8Num6z1"/>
    <w:qFormat/>
  </w:style>
  <w:style w:type="character" w:customStyle="1" w:styleId="WW8Num6z2">
    <w:name w:val="WW8Num6z2"/>
    <w:qFormat/>
  </w:style>
  <w:style w:type="character" w:customStyle="1" w:styleId="WW8Num6z3">
    <w:name w:val="WW8Num6z3"/>
    <w:qFormat/>
  </w:style>
  <w:style w:type="character" w:customStyle="1" w:styleId="WW8Num6z4">
    <w:name w:val="WW8Num6z4"/>
    <w:qFormat/>
  </w:style>
  <w:style w:type="character" w:customStyle="1" w:styleId="WW8Num6z5">
    <w:name w:val="WW8Num6z5"/>
    <w:qFormat/>
  </w:style>
  <w:style w:type="character" w:customStyle="1" w:styleId="WW8Num6z6">
    <w:name w:val="WW8Num6z6"/>
    <w:qFormat/>
  </w:style>
  <w:style w:type="character" w:customStyle="1" w:styleId="WW8Num6z7">
    <w:name w:val="WW8Num6z7"/>
    <w:qFormat/>
  </w:style>
  <w:style w:type="character" w:customStyle="1" w:styleId="WW8Num6z8">
    <w:name w:val="WW8Num6z8"/>
    <w:qFormat/>
  </w:style>
  <w:style w:type="character" w:customStyle="1" w:styleId="WW8Num7z0">
    <w:name w:val="WW8Num7z0"/>
    <w:qFormat/>
  </w:style>
  <w:style w:type="character" w:customStyle="1" w:styleId="WW8Num7z1">
    <w:name w:val="WW8Num7z1"/>
    <w:qFormat/>
  </w:style>
  <w:style w:type="character" w:customStyle="1" w:styleId="WW8Num7z2">
    <w:name w:val="WW8Num7z2"/>
    <w:qFormat/>
  </w:style>
  <w:style w:type="character" w:customStyle="1" w:styleId="WW8Num7z3">
    <w:name w:val="WW8Num7z3"/>
    <w:qFormat/>
  </w:style>
  <w:style w:type="character" w:customStyle="1" w:styleId="WW8Num7z4">
    <w:name w:val="WW8Num7z4"/>
    <w:qFormat/>
  </w:style>
  <w:style w:type="character" w:customStyle="1" w:styleId="WW8Num7z5">
    <w:name w:val="WW8Num7z5"/>
    <w:qFormat/>
  </w:style>
  <w:style w:type="character" w:customStyle="1" w:styleId="WW8Num7z6">
    <w:name w:val="WW8Num7z6"/>
    <w:qFormat/>
  </w:style>
  <w:style w:type="character" w:customStyle="1" w:styleId="WW8Num7z7">
    <w:name w:val="WW8Num7z7"/>
    <w:qFormat/>
  </w:style>
  <w:style w:type="character" w:customStyle="1" w:styleId="WW8Num7z8">
    <w:name w:val="WW8Num7z8"/>
    <w:qFormat/>
  </w:style>
  <w:style w:type="character" w:customStyle="1" w:styleId="WW8Num8z0">
    <w:name w:val="WW8Num8z0"/>
    <w:qFormat/>
  </w:style>
  <w:style w:type="character" w:customStyle="1" w:styleId="WW8Num8z1">
    <w:name w:val="WW8Num8z1"/>
    <w:qFormat/>
  </w:style>
  <w:style w:type="character" w:customStyle="1" w:styleId="WW8Num8z2">
    <w:name w:val="WW8Num8z2"/>
    <w:qFormat/>
  </w:style>
  <w:style w:type="character" w:customStyle="1" w:styleId="WW8Num8z3">
    <w:name w:val="WW8Num8z3"/>
    <w:qFormat/>
  </w:style>
  <w:style w:type="character" w:customStyle="1" w:styleId="WW8Num8z4">
    <w:name w:val="WW8Num8z4"/>
    <w:qFormat/>
  </w:style>
  <w:style w:type="character" w:customStyle="1" w:styleId="WW8Num8z5">
    <w:name w:val="WW8Num8z5"/>
    <w:qFormat/>
  </w:style>
  <w:style w:type="character" w:customStyle="1" w:styleId="WW8Num8z6">
    <w:name w:val="WW8Num8z6"/>
    <w:qFormat/>
  </w:style>
  <w:style w:type="character" w:customStyle="1" w:styleId="WW8Num8z7">
    <w:name w:val="WW8Num8z7"/>
    <w:qFormat/>
  </w:style>
  <w:style w:type="character" w:customStyle="1" w:styleId="WW8Num8z8">
    <w:name w:val="WW8Num8z8"/>
    <w:qFormat/>
  </w:style>
  <w:style w:type="character" w:customStyle="1" w:styleId="WW8Num9z0">
    <w:name w:val="WW8Num9z0"/>
    <w:qFormat/>
  </w:style>
  <w:style w:type="character" w:customStyle="1" w:styleId="WW8Num9z1">
    <w:name w:val="WW8Num9z1"/>
    <w:qFormat/>
  </w:style>
  <w:style w:type="character" w:customStyle="1" w:styleId="WW8Num9z2">
    <w:name w:val="WW8Num9z2"/>
    <w:qFormat/>
  </w:style>
  <w:style w:type="character" w:customStyle="1" w:styleId="WW8Num9z3">
    <w:name w:val="WW8Num9z3"/>
    <w:qFormat/>
  </w:style>
  <w:style w:type="character" w:customStyle="1" w:styleId="WW8Num9z4">
    <w:name w:val="WW8Num9z4"/>
    <w:qFormat/>
  </w:style>
  <w:style w:type="character" w:customStyle="1" w:styleId="WW8Num9z5">
    <w:name w:val="WW8Num9z5"/>
    <w:qFormat/>
  </w:style>
  <w:style w:type="character" w:customStyle="1" w:styleId="WW8Num9z6">
    <w:name w:val="WW8Num9z6"/>
    <w:qFormat/>
  </w:style>
  <w:style w:type="character" w:customStyle="1" w:styleId="WW8Num9z7">
    <w:name w:val="WW8Num9z7"/>
    <w:qFormat/>
  </w:style>
  <w:style w:type="character" w:customStyle="1" w:styleId="WW8Num9z8">
    <w:name w:val="WW8Num9z8"/>
    <w:qFormat/>
  </w:style>
  <w:style w:type="character" w:customStyle="1" w:styleId="WW8Num10z0">
    <w:name w:val="WW8Num10z0"/>
    <w:qFormat/>
    <w:rPr>
      <w:rFonts w:ascii="Wingdings" w:eastAsia="Wingdings" w:hAnsi="Wingdings" w:cs="Wingdings"/>
    </w:rPr>
  </w:style>
  <w:style w:type="character" w:customStyle="1" w:styleId="WW8Num10z1">
    <w:name w:val="WW8Num10z1"/>
    <w:qFormat/>
    <w:rPr>
      <w:rFonts w:ascii="Courier New" w:eastAsia="Courier New" w:hAnsi="Courier New" w:cs="Courier New"/>
    </w:rPr>
  </w:style>
  <w:style w:type="character" w:customStyle="1" w:styleId="WW8Num10z3">
    <w:name w:val="WW8Num10z3"/>
    <w:qFormat/>
    <w:rPr>
      <w:rFonts w:ascii="Symbol" w:eastAsia="Symbol" w:hAnsi="Symbol" w:cs="Symbol"/>
    </w:rPr>
  </w:style>
  <w:style w:type="character" w:customStyle="1" w:styleId="WW8Num11z0">
    <w:name w:val="WW8Num11z0"/>
    <w:qFormat/>
    <w:rPr>
      <w:rFonts w:ascii="Wingdings" w:eastAsia="Wingdings" w:hAnsi="Wingdings" w:cs="Wingdings"/>
    </w:rPr>
  </w:style>
  <w:style w:type="character" w:customStyle="1" w:styleId="WW8Num11z1">
    <w:name w:val="WW8Num11z1"/>
    <w:qFormat/>
    <w:rPr>
      <w:rFonts w:ascii="Courier New" w:eastAsia="Courier New" w:hAnsi="Courier New" w:cs="Courier New"/>
    </w:rPr>
  </w:style>
  <w:style w:type="character" w:customStyle="1" w:styleId="WW8Num11z3">
    <w:name w:val="WW8Num11z3"/>
    <w:qFormat/>
    <w:rPr>
      <w:rFonts w:ascii="Symbol" w:eastAsia="Symbol" w:hAnsi="Symbol" w:cs="Symbol"/>
    </w:rPr>
  </w:style>
  <w:style w:type="character" w:customStyle="1" w:styleId="WW8Num12z0">
    <w:name w:val="WW8Num12z0"/>
    <w:qFormat/>
    <w:rPr>
      <w:rFonts w:ascii="Symbol" w:eastAsia="Symbol" w:hAnsi="Symbol" w:cs="Symbol"/>
    </w:rPr>
  </w:style>
  <w:style w:type="character" w:customStyle="1" w:styleId="WW8Num12z1">
    <w:name w:val="WW8Num12z1"/>
    <w:qFormat/>
    <w:rPr>
      <w:rFonts w:ascii="Courier New" w:eastAsia="Courier New" w:hAnsi="Courier New" w:cs="Courier New"/>
    </w:rPr>
  </w:style>
  <w:style w:type="character" w:customStyle="1" w:styleId="WW8Num12z2">
    <w:name w:val="WW8Num12z2"/>
    <w:qFormat/>
    <w:rPr>
      <w:rFonts w:ascii="Wingdings" w:eastAsia="Wingdings" w:hAnsi="Wingdings" w:cs="Wingdings"/>
    </w:rPr>
  </w:style>
  <w:style w:type="character" w:customStyle="1" w:styleId="WW8Num13z0">
    <w:name w:val="WW8Num13z0"/>
    <w:qFormat/>
  </w:style>
  <w:style w:type="character" w:customStyle="1" w:styleId="WW8Num13z1">
    <w:name w:val="WW8Num13z1"/>
    <w:qFormat/>
  </w:style>
  <w:style w:type="character" w:customStyle="1" w:styleId="WW8Num13z2">
    <w:name w:val="WW8Num13z2"/>
    <w:qFormat/>
  </w:style>
  <w:style w:type="character" w:customStyle="1" w:styleId="WW8Num13z3">
    <w:name w:val="WW8Num13z3"/>
    <w:qFormat/>
  </w:style>
  <w:style w:type="character" w:customStyle="1" w:styleId="WW8Num13z4">
    <w:name w:val="WW8Num13z4"/>
    <w:qFormat/>
  </w:style>
  <w:style w:type="character" w:customStyle="1" w:styleId="WW8Num13z5">
    <w:name w:val="WW8Num13z5"/>
    <w:qFormat/>
  </w:style>
  <w:style w:type="character" w:customStyle="1" w:styleId="WW8Num13z6">
    <w:name w:val="WW8Num13z6"/>
    <w:qFormat/>
  </w:style>
  <w:style w:type="character" w:customStyle="1" w:styleId="WW8Num13z7">
    <w:name w:val="WW8Num13z7"/>
    <w:qFormat/>
  </w:style>
  <w:style w:type="character" w:customStyle="1" w:styleId="WW8Num13z8">
    <w:name w:val="WW8Num13z8"/>
    <w:qFormat/>
  </w:style>
  <w:style w:type="character" w:customStyle="1" w:styleId="WW8Num14z0">
    <w:name w:val="WW8Num14z0"/>
    <w:qFormat/>
    <w:rPr>
      <w:rFonts w:ascii="Arial" w:eastAsia="MS Mincho" w:hAnsi="Arial" w:cs="Arial"/>
    </w:rPr>
  </w:style>
  <w:style w:type="character" w:customStyle="1" w:styleId="WW8Num14z1">
    <w:name w:val="WW8Num14z1"/>
    <w:qFormat/>
    <w:rPr>
      <w:rFonts w:ascii="Courier New" w:eastAsia="Courier New" w:hAnsi="Courier New" w:cs="Courier New"/>
    </w:rPr>
  </w:style>
  <w:style w:type="character" w:customStyle="1" w:styleId="WW8Num14z2">
    <w:name w:val="WW8Num14z2"/>
    <w:qFormat/>
    <w:rPr>
      <w:rFonts w:ascii="Wingdings" w:eastAsia="Wingdings" w:hAnsi="Wingdings" w:cs="Wingdings"/>
    </w:rPr>
  </w:style>
  <w:style w:type="character" w:customStyle="1" w:styleId="WW8Num14z3">
    <w:name w:val="WW8Num14z3"/>
    <w:qFormat/>
    <w:rPr>
      <w:rFonts w:ascii="Symbol" w:eastAsia="Symbol" w:hAnsi="Symbol" w:cs="Symbol"/>
    </w:rPr>
  </w:style>
  <w:style w:type="character" w:customStyle="1" w:styleId="WW8Num15z0">
    <w:name w:val="WW8Num15z0"/>
    <w:qFormat/>
    <w:rPr>
      <w:rFonts w:ascii="Wingdings" w:eastAsia="Wingdings" w:hAnsi="Wingdings" w:cs="Wingdings"/>
    </w:rPr>
  </w:style>
  <w:style w:type="character" w:customStyle="1" w:styleId="WW8Num15z1">
    <w:name w:val="WW8Num15z1"/>
    <w:qFormat/>
    <w:rPr>
      <w:rFonts w:ascii="Courier New" w:eastAsia="Courier New" w:hAnsi="Courier New" w:cs="Courier New"/>
    </w:rPr>
  </w:style>
  <w:style w:type="character" w:customStyle="1" w:styleId="WW8Num15z3">
    <w:name w:val="WW8Num15z3"/>
    <w:qFormat/>
    <w:rPr>
      <w:rFonts w:ascii="Symbol" w:eastAsia="Symbol" w:hAnsi="Symbol" w:cs="Symbol"/>
    </w:rPr>
  </w:style>
  <w:style w:type="character" w:customStyle="1" w:styleId="WW8Num16z0">
    <w:name w:val="WW8Num16z0"/>
    <w:qFormat/>
    <w:rPr>
      <w:rFonts w:ascii="Symbol" w:eastAsia="Symbol" w:hAnsi="Symbol" w:cs="Symbol"/>
    </w:rPr>
  </w:style>
  <w:style w:type="character" w:customStyle="1" w:styleId="WW8Num16z1">
    <w:name w:val="WW8Num16z1"/>
    <w:qFormat/>
    <w:rPr>
      <w:rFonts w:ascii="Courier New" w:eastAsia="Courier New" w:hAnsi="Courier New" w:cs="Courier New"/>
    </w:rPr>
  </w:style>
  <w:style w:type="character" w:customStyle="1" w:styleId="WW8Num16z2">
    <w:name w:val="WW8Num16z2"/>
    <w:qFormat/>
    <w:rPr>
      <w:rFonts w:ascii="Wingdings" w:eastAsia="Wingdings" w:hAnsi="Wingdings" w:cs="Wingdings"/>
    </w:rPr>
  </w:style>
  <w:style w:type="character" w:customStyle="1" w:styleId="WW8Num17z0">
    <w:name w:val="WW8Num17z0"/>
    <w:qFormat/>
    <w:rPr>
      <w:rFonts w:ascii="Symbol" w:eastAsia="Symbol" w:hAnsi="Symbol" w:cs="Symbol"/>
    </w:rPr>
  </w:style>
  <w:style w:type="character" w:customStyle="1" w:styleId="WW8Num17z1">
    <w:name w:val="WW8Num17z1"/>
    <w:qFormat/>
    <w:rPr>
      <w:rFonts w:ascii="Courier New" w:eastAsia="Courier New" w:hAnsi="Courier New" w:cs="Courier New"/>
    </w:rPr>
  </w:style>
  <w:style w:type="character" w:customStyle="1" w:styleId="WW8Num17z2">
    <w:name w:val="WW8Num17z2"/>
    <w:qFormat/>
    <w:rPr>
      <w:rFonts w:ascii="Wingdings" w:eastAsia="Wingdings" w:hAnsi="Wingdings" w:cs="Wingdings"/>
    </w:rPr>
  </w:style>
  <w:style w:type="character" w:customStyle="1" w:styleId="WW8Num18z0">
    <w:name w:val="WW8Num18z0"/>
    <w:qFormat/>
  </w:style>
  <w:style w:type="character" w:customStyle="1" w:styleId="WW8Num18z1">
    <w:name w:val="WW8Num18z1"/>
    <w:qFormat/>
  </w:style>
  <w:style w:type="character" w:customStyle="1" w:styleId="WW8Num18z2">
    <w:name w:val="WW8Num18z2"/>
    <w:qFormat/>
  </w:style>
  <w:style w:type="character" w:customStyle="1" w:styleId="WW8Num18z3">
    <w:name w:val="WW8Num18z3"/>
    <w:qFormat/>
  </w:style>
  <w:style w:type="character" w:customStyle="1" w:styleId="WW8Num18z4">
    <w:name w:val="WW8Num18z4"/>
    <w:qFormat/>
  </w:style>
  <w:style w:type="character" w:customStyle="1" w:styleId="WW8Num18z5">
    <w:name w:val="WW8Num18z5"/>
    <w:qFormat/>
  </w:style>
  <w:style w:type="character" w:customStyle="1" w:styleId="WW8Num18z6">
    <w:name w:val="WW8Num18z6"/>
    <w:qFormat/>
  </w:style>
  <w:style w:type="character" w:customStyle="1" w:styleId="WW8Num18z7">
    <w:name w:val="WW8Num18z7"/>
    <w:qFormat/>
  </w:style>
  <w:style w:type="character" w:customStyle="1" w:styleId="WW8Num18z8">
    <w:name w:val="WW8Num18z8"/>
    <w:qFormat/>
  </w:style>
  <w:style w:type="character" w:customStyle="1" w:styleId="WW8Num19z0">
    <w:name w:val="WW8Num19z0"/>
    <w:qFormat/>
  </w:style>
  <w:style w:type="character" w:customStyle="1" w:styleId="WW8Num19z1">
    <w:name w:val="WW8Num19z1"/>
    <w:qFormat/>
  </w:style>
  <w:style w:type="character" w:customStyle="1" w:styleId="WW8Num19z2">
    <w:name w:val="WW8Num19z2"/>
    <w:qFormat/>
  </w:style>
  <w:style w:type="character" w:customStyle="1" w:styleId="WW8Num19z3">
    <w:name w:val="WW8Num19z3"/>
    <w:qFormat/>
  </w:style>
  <w:style w:type="character" w:customStyle="1" w:styleId="WW8Num19z4">
    <w:name w:val="WW8Num19z4"/>
    <w:qFormat/>
  </w:style>
  <w:style w:type="character" w:customStyle="1" w:styleId="WW8Num19z5">
    <w:name w:val="WW8Num19z5"/>
    <w:qFormat/>
  </w:style>
  <w:style w:type="character" w:customStyle="1" w:styleId="WW8Num19z6">
    <w:name w:val="WW8Num19z6"/>
    <w:qFormat/>
  </w:style>
  <w:style w:type="character" w:customStyle="1" w:styleId="WW8Num19z7">
    <w:name w:val="WW8Num19z7"/>
    <w:qFormat/>
  </w:style>
  <w:style w:type="character" w:customStyle="1" w:styleId="WW8Num19z8">
    <w:name w:val="WW8Num19z8"/>
    <w:qFormat/>
  </w:style>
  <w:style w:type="character" w:customStyle="1" w:styleId="WW8Num20z0">
    <w:name w:val="WW8Num20z0"/>
    <w:qFormat/>
    <w:rPr>
      <w:rFonts w:ascii="Arial" w:eastAsia="MS Mincho" w:hAnsi="Arial" w:cs="Arial"/>
    </w:rPr>
  </w:style>
  <w:style w:type="character" w:customStyle="1" w:styleId="WW8Num20z1">
    <w:name w:val="WW8Num20z1"/>
    <w:qFormat/>
    <w:rPr>
      <w:rFonts w:ascii="Courier New" w:eastAsia="Courier New" w:hAnsi="Courier New" w:cs="Courier New"/>
    </w:rPr>
  </w:style>
  <w:style w:type="character" w:customStyle="1" w:styleId="WW8Num20z2">
    <w:name w:val="WW8Num20z2"/>
    <w:qFormat/>
    <w:rPr>
      <w:rFonts w:ascii="Wingdings" w:eastAsia="Wingdings" w:hAnsi="Wingdings" w:cs="Wingdings"/>
    </w:rPr>
  </w:style>
  <w:style w:type="character" w:customStyle="1" w:styleId="WW8Num20z3">
    <w:name w:val="WW8Num20z3"/>
    <w:qFormat/>
    <w:rPr>
      <w:rFonts w:ascii="Symbol" w:eastAsia="Symbol" w:hAnsi="Symbol" w:cs="Symbol"/>
    </w:rPr>
  </w:style>
  <w:style w:type="character" w:customStyle="1" w:styleId="WW8Num21z0">
    <w:name w:val="WW8Num21z0"/>
    <w:qFormat/>
    <w:rPr>
      <w:rFonts w:ascii="Wingdings" w:eastAsia="Wingdings" w:hAnsi="Wingdings" w:cs="Wingdings"/>
    </w:rPr>
  </w:style>
  <w:style w:type="character" w:customStyle="1" w:styleId="WW8Num21z1">
    <w:name w:val="WW8Num21z1"/>
    <w:qFormat/>
    <w:rPr>
      <w:rFonts w:ascii="Courier New" w:eastAsia="Courier New" w:hAnsi="Courier New" w:cs="Courier New"/>
    </w:rPr>
  </w:style>
  <w:style w:type="character" w:customStyle="1" w:styleId="WW8Num21z3">
    <w:name w:val="WW8Num21z3"/>
    <w:qFormat/>
    <w:rPr>
      <w:rFonts w:ascii="Symbol" w:eastAsia="Symbol" w:hAnsi="Symbol" w:cs="Symbol"/>
    </w:rPr>
  </w:style>
  <w:style w:type="character" w:customStyle="1" w:styleId="WW8Num22z0">
    <w:name w:val="WW8Num22z0"/>
    <w:qFormat/>
  </w:style>
  <w:style w:type="character" w:customStyle="1" w:styleId="WW8Num22z1">
    <w:name w:val="WW8Num22z1"/>
    <w:qFormat/>
  </w:style>
  <w:style w:type="character" w:customStyle="1" w:styleId="WW8Num22z2">
    <w:name w:val="WW8Num22z2"/>
    <w:qFormat/>
  </w:style>
  <w:style w:type="character" w:customStyle="1" w:styleId="WW8Num22z3">
    <w:name w:val="WW8Num22z3"/>
    <w:qFormat/>
  </w:style>
  <w:style w:type="character" w:customStyle="1" w:styleId="WW8Num22z4">
    <w:name w:val="WW8Num22z4"/>
    <w:qFormat/>
  </w:style>
  <w:style w:type="character" w:customStyle="1" w:styleId="WW8Num22z5">
    <w:name w:val="WW8Num22z5"/>
    <w:qFormat/>
  </w:style>
  <w:style w:type="character" w:customStyle="1" w:styleId="WW8Num22z6">
    <w:name w:val="WW8Num22z6"/>
    <w:qFormat/>
  </w:style>
  <w:style w:type="character" w:customStyle="1" w:styleId="WW8Num22z7">
    <w:name w:val="WW8Num22z7"/>
    <w:qFormat/>
  </w:style>
  <w:style w:type="character" w:customStyle="1" w:styleId="WW8Num22z8">
    <w:name w:val="WW8Num22z8"/>
    <w:qFormat/>
  </w:style>
  <w:style w:type="character" w:customStyle="1" w:styleId="WW8Num23z0">
    <w:name w:val="WW8Num23z0"/>
    <w:qFormat/>
    <w:rPr>
      <w:rFonts w:ascii="Arial" w:eastAsia="MS Mincho" w:hAnsi="Arial" w:cs="Arial"/>
    </w:rPr>
  </w:style>
  <w:style w:type="character" w:customStyle="1" w:styleId="WW8Num23z1">
    <w:name w:val="WW8Num23z1"/>
    <w:qFormat/>
    <w:rPr>
      <w:rFonts w:ascii="Courier New" w:eastAsia="Courier New" w:hAnsi="Courier New" w:cs="Courier New"/>
    </w:rPr>
  </w:style>
  <w:style w:type="character" w:customStyle="1" w:styleId="WW8Num23z2">
    <w:name w:val="WW8Num23z2"/>
    <w:qFormat/>
    <w:rPr>
      <w:rFonts w:ascii="Wingdings" w:eastAsia="Wingdings" w:hAnsi="Wingdings" w:cs="Wingdings"/>
    </w:rPr>
  </w:style>
  <w:style w:type="character" w:customStyle="1" w:styleId="WW8Num23z3">
    <w:name w:val="WW8Num23z3"/>
    <w:qFormat/>
    <w:rPr>
      <w:rFonts w:ascii="Symbol" w:eastAsia="Symbol" w:hAnsi="Symbol" w:cs="Symbol"/>
    </w:rPr>
  </w:style>
  <w:style w:type="character" w:customStyle="1" w:styleId="WW8Num24z0">
    <w:name w:val="WW8Num24z0"/>
    <w:qFormat/>
    <w:rPr>
      <w:rFonts w:ascii="Wingdings" w:eastAsia="Wingdings" w:hAnsi="Wingdings" w:cs="Wingdings"/>
    </w:rPr>
  </w:style>
  <w:style w:type="character" w:customStyle="1" w:styleId="WW8Num24z1">
    <w:name w:val="WW8Num24z1"/>
    <w:qFormat/>
  </w:style>
  <w:style w:type="character" w:customStyle="1" w:styleId="WW8Num24z3">
    <w:name w:val="WW8Num24z3"/>
    <w:qFormat/>
    <w:rPr>
      <w:rFonts w:ascii="Symbol" w:eastAsia="Symbol" w:hAnsi="Symbol" w:cs="Symbol"/>
    </w:rPr>
  </w:style>
  <w:style w:type="character" w:customStyle="1" w:styleId="WW8Num24z4">
    <w:name w:val="WW8Num24z4"/>
    <w:qFormat/>
    <w:rPr>
      <w:rFonts w:ascii="Courier New" w:eastAsia="Courier New" w:hAnsi="Courier New" w:cs="Courier New"/>
    </w:rPr>
  </w:style>
  <w:style w:type="character" w:customStyle="1" w:styleId="WW8Num25z0">
    <w:name w:val="WW8Num25z0"/>
    <w:qFormat/>
    <w:rPr>
      <w:rFonts w:ascii="Wingdings" w:eastAsia="Wingdings" w:hAnsi="Wingdings" w:cs="Wingdings"/>
    </w:rPr>
  </w:style>
  <w:style w:type="character" w:customStyle="1" w:styleId="WW8Num25z1">
    <w:name w:val="WW8Num25z1"/>
    <w:qFormat/>
    <w:rPr>
      <w:rFonts w:ascii="Courier New" w:eastAsia="Courier New" w:hAnsi="Courier New" w:cs="Courier New"/>
    </w:rPr>
  </w:style>
  <w:style w:type="character" w:customStyle="1" w:styleId="WW8Num25z3">
    <w:name w:val="WW8Num25z3"/>
    <w:qFormat/>
    <w:rPr>
      <w:rFonts w:ascii="Symbol" w:eastAsia="Symbol" w:hAnsi="Symbol" w:cs="Symbol"/>
    </w:rPr>
  </w:style>
  <w:style w:type="character" w:customStyle="1" w:styleId="WW8Num26z0">
    <w:name w:val="WW8Num26z0"/>
    <w:qFormat/>
    <w:rPr>
      <w:rFonts w:ascii="Symbol" w:eastAsia="Symbol" w:hAnsi="Symbol" w:cs="Symbol"/>
    </w:rPr>
  </w:style>
  <w:style w:type="character" w:customStyle="1" w:styleId="WW8Num26z1">
    <w:name w:val="WW8Num26z1"/>
    <w:qFormat/>
    <w:rPr>
      <w:rFonts w:ascii="Courier New" w:eastAsia="Courier New" w:hAnsi="Courier New" w:cs="Courier New"/>
    </w:rPr>
  </w:style>
  <w:style w:type="character" w:customStyle="1" w:styleId="WW8Num26z2">
    <w:name w:val="WW8Num26z2"/>
    <w:qFormat/>
    <w:rPr>
      <w:rFonts w:ascii="Wingdings" w:eastAsia="Wingdings" w:hAnsi="Wingdings" w:cs="Wingdings"/>
    </w:rPr>
  </w:style>
  <w:style w:type="character" w:customStyle="1" w:styleId="WW8Num27z0">
    <w:name w:val="WW8Num27z0"/>
    <w:qFormat/>
  </w:style>
  <w:style w:type="character" w:customStyle="1" w:styleId="WW8Num27z1">
    <w:name w:val="WW8Num27z1"/>
    <w:qFormat/>
  </w:style>
  <w:style w:type="character" w:customStyle="1" w:styleId="WW8Num27z2">
    <w:name w:val="WW8Num27z2"/>
    <w:qFormat/>
  </w:style>
  <w:style w:type="character" w:customStyle="1" w:styleId="WW8Num27z3">
    <w:name w:val="WW8Num27z3"/>
    <w:qFormat/>
  </w:style>
  <w:style w:type="character" w:customStyle="1" w:styleId="WW8Num27z4">
    <w:name w:val="WW8Num27z4"/>
    <w:qFormat/>
  </w:style>
  <w:style w:type="character" w:customStyle="1" w:styleId="WW8Num27z5">
    <w:name w:val="WW8Num27z5"/>
    <w:qFormat/>
  </w:style>
  <w:style w:type="character" w:customStyle="1" w:styleId="WW8Num27z6">
    <w:name w:val="WW8Num27z6"/>
    <w:qFormat/>
  </w:style>
  <w:style w:type="character" w:customStyle="1" w:styleId="WW8Num27z7">
    <w:name w:val="WW8Num27z7"/>
    <w:qFormat/>
  </w:style>
  <w:style w:type="character" w:customStyle="1" w:styleId="WW8Num27z8">
    <w:name w:val="WW8Num27z8"/>
    <w:qFormat/>
  </w:style>
  <w:style w:type="character" w:customStyle="1" w:styleId="WW8Num28z0">
    <w:name w:val="WW8Num28z0"/>
    <w:qFormat/>
    <w:rPr>
      <w:rFonts w:ascii="Wingdings" w:eastAsia="Wingdings" w:hAnsi="Wingdings" w:cs="Wingdings"/>
    </w:rPr>
  </w:style>
  <w:style w:type="character" w:customStyle="1" w:styleId="WW8Num28z1">
    <w:name w:val="WW8Num28z1"/>
    <w:qFormat/>
    <w:rPr>
      <w:rFonts w:ascii="Courier New" w:eastAsia="Courier New" w:hAnsi="Courier New" w:cs="Courier New"/>
    </w:rPr>
  </w:style>
  <w:style w:type="character" w:customStyle="1" w:styleId="WW8Num28z3">
    <w:name w:val="WW8Num28z3"/>
    <w:qFormat/>
    <w:rPr>
      <w:rFonts w:ascii="Symbol" w:eastAsia="Symbol" w:hAnsi="Symbol" w:cs="Symbol"/>
    </w:rPr>
  </w:style>
  <w:style w:type="character" w:customStyle="1" w:styleId="WW8Num29z0">
    <w:name w:val="WW8Num29z0"/>
    <w:qFormat/>
    <w:rPr>
      <w:rFonts w:ascii="Wingdings" w:eastAsia="Wingdings" w:hAnsi="Wingdings" w:cs="Wingdings"/>
    </w:rPr>
  </w:style>
  <w:style w:type="character" w:customStyle="1" w:styleId="WW8Num29z1">
    <w:name w:val="WW8Num29z1"/>
    <w:qFormat/>
    <w:rPr>
      <w:rFonts w:ascii="Courier New" w:eastAsia="Courier New" w:hAnsi="Courier New" w:cs="Courier New"/>
    </w:rPr>
  </w:style>
  <w:style w:type="character" w:customStyle="1" w:styleId="WW8Num29z3">
    <w:name w:val="WW8Num29z3"/>
    <w:qFormat/>
    <w:rPr>
      <w:rFonts w:ascii="Symbol" w:eastAsia="Symbol" w:hAnsi="Symbol" w:cs="Symbol"/>
    </w:rPr>
  </w:style>
  <w:style w:type="character" w:customStyle="1" w:styleId="WW8Num30z0">
    <w:name w:val="WW8Num30z0"/>
    <w:qFormat/>
  </w:style>
  <w:style w:type="character" w:customStyle="1" w:styleId="WW8Num30z1">
    <w:name w:val="WW8Num30z1"/>
    <w:qFormat/>
  </w:style>
  <w:style w:type="character" w:customStyle="1" w:styleId="WW8Num30z2">
    <w:name w:val="WW8Num30z2"/>
    <w:qFormat/>
  </w:style>
  <w:style w:type="character" w:customStyle="1" w:styleId="WW8Num30z3">
    <w:name w:val="WW8Num30z3"/>
    <w:qFormat/>
  </w:style>
  <w:style w:type="character" w:customStyle="1" w:styleId="WW8Num30z4">
    <w:name w:val="WW8Num30z4"/>
    <w:qFormat/>
  </w:style>
  <w:style w:type="character" w:customStyle="1" w:styleId="WW8Num30z5">
    <w:name w:val="WW8Num30z5"/>
    <w:qFormat/>
  </w:style>
  <w:style w:type="character" w:customStyle="1" w:styleId="WW8Num30z6">
    <w:name w:val="WW8Num30z6"/>
    <w:qFormat/>
  </w:style>
  <w:style w:type="character" w:customStyle="1" w:styleId="WW8Num30z7">
    <w:name w:val="WW8Num30z7"/>
    <w:qFormat/>
  </w:style>
  <w:style w:type="character" w:customStyle="1" w:styleId="WW8Num30z8">
    <w:name w:val="WW8Num30z8"/>
    <w:qFormat/>
  </w:style>
  <w:style w:type="character" w:customStyle="1" w:styleId="WW8Num31z0">
    <w:name w:val="WW8Num31z0"/>
    <w:qFormat/>
    <w:rPr>
      <w:rFonts w:ascii="Wingdings" w:eastAsia="Wingdings" w:hAnsi="Wingdings" w:cs="Wingdings"/>
    </w:rPr>
  </w:style>
  <w:style w:type="character" w:customStyle="1" w:styleId="WW8Num31z1">
    <w:name w:val="WW8Num31z1"/>
    <w:qFormat/>
    <w:rPr>
      <w:rFonts w:ascii="Courier New" w:eastAsia="Courier New" w:hAnsi="Courier New" w:cs="Courier New"/>
    </w:rPr>
  </w:style>
  <w:style w:type="character" w:customStyle="1" w:styleId="WW8Num31z3">
    <w:name w:val="WW8Num31z3"/>
    <w:qFormat/>
    <w:rPr>
      <w:rFonts w:ascii="Symbol" w:eastAsia="Symbol" w:hAnsi="Symbol" w:cs="Symbol"/>
    </w:rPr>
  </w:style>
  <w:style w:type="character" w:customStyle="1" w:styleId="WW8Num32z0">
    <w:name w:val="WW8Num32z0"/>
    <w:qFormat/>
    <w:rPr>
      <w:rFonts w:ascii="Arial" w:eastAsia="MS Mincho" w:hAnsi="Arial" w:cs="Arial"/>
    </w:rPr>
  </w:style>
  <w:style w:type="character" w:customStyle="1" w:styleId="WW8Num32z1">
    <w:name w:val="WW8Num32z1"/>
    <w:qFormat/>
    <w:rPr>
      <w:rFonts w:ascii="Courier New" w:eastAsia="Courier New" w:hAnsi="Courier New" w:cs="Courier New"/>
    </w:rPr>
  </w:style>
  <w:style w:type="character" w:customStyle="1" w:styleId="WW8Num32z2">
    <w:name w:val="WW8Num32z2"/>
    <w:qFormat/>
    <w:rPr>
      <w:rFonts w:ascii="Wingdings" w:eastAsia="Wingdings" w:hAnsi="Wingdings" w:cs="Wingdings"/>
    </w:rPr>
  </w:style>
  <w:style w:type="character" w:customStyle="1" w:styleId="WW8Num32z3">
    <w:name w:val="WW8Num32z3"/>
    <w:qFormat/>
    <w:rPr>
      <w:rFonts w:ascii="Symbol" w:eastAsia="Symbol" w:hAnsi="Symbol" w:cs="Symbol"/>
    </w:rPr>
  </w:style>
  <w:style w:type="character" w:customStyle="1" w:styleId="WW8Num33z0">
    <w:name w:val="WW8Num33z0"/>
    <w:qFormat/>
    <w:rPr>
      <w:rFonts w:ascii="Wingdings" w:eastAsia="Wingdings" w:hAnsi="Wingdings" w:cs="Wingdings"/>
    </w:rPr>
  </w:style>
  <w:style w:type="character" w:customStyle="1" w:styleId="WW8Num33z1">
    <w:name w:val="WW8Num33z1"/>
    <w:qFormat/>
  </w:style>
  <w:style w:type="character" w:customStyle="1" w:styleId="WW8Num33z3">
    <w:name w:val="WW8Num33z3"/>
    <w:qFormat/>
    <w:rPr>
      <w:rFonts w:ascii="Symbol" w:eastAsia="Symbol" w:hAnsi="Symbol" w:cs="Symbol"/>
    </w:rPr>
  </w:style>
  <w:style w:type="character" w:customStyle="1" w:styleId="WW8Num33z4">
    <w:name w:val="WW8Num33z4"/>
    <w:qFormat/>
    <w:rPr>
      <w:rFonts w:ascii="Courier New" w:eastAsia="Courier New" w:hAnsi="Courier New" w:cs="Courier New"/>
    </w:rPr>
  </w:style>
  <w:style w:type="character" w:customStyle="1" w:styleId="WW8Num34z0">
    <w:name w:val="WW8Num34z0"/>
    <w:qFormat/>
  </w:style>
  <w:style w:type="character" w:customStyle="1" w:styleId="WW8Num34z1">
    <w:name w:val="WW8Num34z1"/>
    <w:qFormat/>
  </w:style>
  <w:style w:type="character" w:customStyle="1" w:styleId="WW8Num34z2">
    <w:name w:val="WW8Num34z2"/>
    <w:qFormat/>
  </w:style>
  <w:style w:type="character" w:customStyle="1" w:styleId="WW8Num34z3">
    <w:name w:val="WW8Num34z3"/>
    <w:qFormat/>
  </w:style>
  <w:style w:type="character" w:customStyle="1" w:styleId="WW8Num34z4">
    <w:name w:val="WW8Num34z4"/>
    <w:qFormat/>
  </w:style>
  <w:style w:type="character" w:customStyle="1" w:styleId="WW8Num34z5">
    <w:name w:val="WW8Num34z5"/>
    <w:qFormat/>
  </w:style>
  <w:style w:type="character" w:customStyle="1" w:styleId="WW8Num34z6">
    <w:name w:val="WW8Num34z6"/>
    <w:qFormat/>
  </w:style>
  <w:style w:type="character" w:customStyle="1" w:styleId="WW8Num34z7">
    <w:name w:val="WW8Num34z7"/>
    <w:qFormat/>
  </w:style>
  <w:style w:type="character" w:customStyle="1" w:styleId="WW8Num34z8">
    <w:name w:val="WW8Num34z8"/>
    <w:qFormat/>
  </w:style>
  <w:style w:type="character" w:customStyle="1" w:styleId="WW8Num35z0">
    <w:name w:val="WW8Num35z0"/>
    <w:qFormat/>
    <w:rPr>
      <w:rFonts w:ascii="Symbol" w:eastAsia="Symbol" w:hAnsi="Symbol" w:cs="Symbol"/>
    </w:rPr>
  </w:style>
  <w:style w:type="character" w:customStyle="1" w:styleId="WW8Num35z1">
    <w:name w:val="WW8Num35z1"/>
    <w:qFormat/>
    <w:rPr>
      <w:rFonts w:ascii="Courier New" w:eastAsia="Courier New" w:hAnsi="Courier New" w:cs="Courier New"/>
    </w:rPr>
  </w:style>
  <w:style w:type="character" w:customStyle="1" w:styleId="WW8Num35z2">
    <w:name w:val="WW8Num35z2"/>
    <w:qFormat/>
    <w:rPr>
      <w:rFonts w:ascii="Wingdings" w:eastAsia="Wingdings" w:hAnsi="Wingdings" w:cs="Wingdings"/>
    </w:rPr>
  </w:style>
  <w:style w:type="character" w:customStyle="1" w:styleId="WW8Num36z0">
    <w:name w:val="WW8Num36z0"/>
    <w:qFormat/>
    <w:rPr>
      <w:rFonts w:ascii="Wingdings" w:eastAsia="Wingdings" w:hAnsi="Wingdings" w:cs="Wingdings"/>
    </w:rPr>
  </w:style>
  <w:style w:type="character" w:customStyle="1" w:styleId="WW8Num36z1">
    <w:name w:val="WW8Num36z1"/>
    <w:qFormat/>
    <w:rPr>
      <w:rFonts w:ascii="Courier New" w:eastAsia="Courier New" w:hAnsi="Courier New" w:cs="Courier New"/>
    </w:rPr>
  </w:style>
  <w:style w:type="character" w:customStyle="1" w:styleId="WW8Num36z3">
    <w:name w:val="WW8Num36z3"/>
    <w:qFormat/>
    <w:rPr>
      <w:rFonts w:ascii="Symbol" w:eastAsia="Symbol" w:hAnsi="Symbol" w:cs="Symbol"/>
    </w:rPr>
  </w:style>
  <w:style w:type="character" w:styleId="Nmerodepgina">
    <w:name w:val="page number"/>
    <w:basedOn w:val="Fuentedeprrafopredeter"/>
    <w:qFormat/>
  </w:style>
  <w:style w:type="character" w:customStyle="1" w:styleId="PiedepginaCar">
    <w:name w:val="Pie de página Car"/>
    <w:qFormat/>
    <w:rPr>
      <w:rFonts w:eastAsia="MS Mincho"/>
      <w:sz w:val="24"/>
      <w:szCs w:val="24"/>
      <w:lang w:val="es-ES"/>
    </w:rPr>
  </w:style>
  <w:style w:type="character" w:customStyle="1" w:styleId="TextodegloboCar">
    <w:name w:val="Texto de globo Car"/>
    <w:qFormat/>
    <w:rPr>
      <w:rFonts w:ascii="Tahoma" w:eastAsia="MS Mincho" w:hAnsi="Tahoma" w:cs="Tahoma"/>
      <w:sz w:val="16"/>
      <w:szCs w:val="16"/>
      <w:lang w:val="es-ES"/>
    </w:rPr>
  </w:style>
  <w:style w:type="character" w:customStyle="1" w:styleId="Internetlink">
    <w:name w:val="Internet link"/>
    <w:qFormat/>
    <w:rPr>
      <w:color w:val="0000FF"/>
      <w:u w:val="single"/>
    </w:rPr>
  </w:style>
  <w:style w:type="character" w:customStyle="1" w:styleId="Textoindependiente2Car">
    <w:name w:val="Texto independiente 2 Car"/>
    <w:qFormat/>
    <w:rPr>
      <w:rFonts w:eastAsia="MS Mincho"/>
      <w:sz w:val="24"/>
      <w:szCs w:val="24"/>
      <w:lang w:val="es-ES"/>
    </w:rPr>
  </w:style>
  <w:style w:type="character" w:customStyle="1" w:styleId="ListLabel1">
    <w:name w:val="ListLabel 1"/>
    <w:qFormat/>
    <w:rPr>
      <w:rFonts w:cs="Wingdings"/>
    </w:rPr>
  </w:style>
  <w:style w:type="character" w:customStyle="1" w:styleId="ListLabel2">
    <w:name w:val="ListLabel 2"/>
    <w:qFormat/>
    <w:rPr>
      <w:rFonts w:cs="Courier New"/>
    </w:rPr>
  </w:style>
  <w:style w:type="character" w:customStyle="1" w:styleId="ListLabel3">
    <w:name w:val="ListLabel 3"/>
    <w:qFormat/>
    <w:rPr>
      <w:rFonts w:cs="Wingdings"/>
    </w:rPr>
  </w:style>
  <w:style w:type="character" w:customStyle="1" w:styleId="ListLabel4">
    <w:name w:val="ListLabel 4"/>
    <w:qFormat/>
    <w:rPr>
      <w:rFonts w:cs="Symbol"/>
    </w:rPr>
  </w:style>
  <w:style w:type="character" w:customStyle="1" w:styleId="ListLabel5">
    <w:name w:val="ListLabel 5"/>
    <w:qFormat/>
    <w:rPr>
      <w:rFonts w:cs="Courier New"/>
    </w:rPr>
  </w:style>
  <w:style w:type="character" w:customStyle="1" w:styleId="ListLabel6">
    <w:name w:val="ListLabel 6"/>
    <w:qFormat/>
    <w:rPr>
      <w:rFonts w:cs="Wingdings"/>
    </w:rPr>
  </w:style>
  <w:style w:type="character" w:customStyle="1" w:styleId="ListLabel7">
    <w:name w:val="ListLabel 7"/>
    <w:qFormat/>
    <w:rPr>
      <w:rFonts w:cs="Symbol"/>
    </w:rPr>
  </w:style>
  <w:style w:type="character" w:customStyle="1" w:styleId="ListLabel8">
    <w:name w:val="ListLabel 8"/>
    <w:qFormat/>
    <w:rPr>
      <w:rFonts w:cs="Courier New"/>
    </w:rPr>
  </w:style>
  <w:style w:type="character" w:customStyle="1" w:styleId="ListLabel9">
    <w:name w:val="ListLabel 9"/>
    <w:qFormat/>
    <w:rPr>
      <w:rFonts w:cs="Wingdings"/>
    </w:rPr>
  </w:style>
  <w:style w:type="character" w:customStyle="1" w:styleId="ListLabel10">
    <w:name w:val="ListLabel 10"/>
    <w:qFormat/>
    <w:rPr>
      <w:rFonts w:eastAsia="MS Mincho" w:cs="Arial"/>
    </w:rPr>
  </w:style>
  <w:style w:type="character" w:customStyle="1" w:styleId="ListLabel11">
    <w:name w:val="ListLabel 11"/>
    <w:qFormat/>
    <w:rPr>
      <w:rFonts w:cs="Courier New"/>
    </w:rPr>
  </w:style>
  <w:style w:type="character" w:customStyle="1" w:styleId="ListLabel12">
    <w:name w:val="ListLabel 12"/>
    <w:qFormat/>
    <w:rPr>
      <w:rFonts w:cs="Wingdings"/>
    </w:rPr>
  </w:style>
  <w:style w:type="character" w:customStyle="1" w:styleId="ListLabel13">
    <w:name w:val="ListLabel 13"/>
    <w:qFormat/>
    <w:rPr>
      <w:rFonts w:cs="Symbol"/>
    </w:rPr>
  </w:style>
  <w:style w:type="character" w:customStyle="1" w:styleId="ListLabel14">
    <w:name w:val="ListLabel 14"/>
    <w:qFormat/>
    <w:rPr>
      <w:rFonts w:cs="Courier New"/>
    </w:rPr>
  </w:style>
  <w:style w:type="character" w:customStyle="1" w:styleId="ListLabel15">
    <w:name w:val="ListLabel 15"/>
    <w:qFormat/>
    <w:rPr>
      <w:rFonts w:cs="Wingdings"/>
    </w:rPr>
  </w:style>
  <w:style w:type="character" w:customStyle="1" w:styleId="ListLabel16">
    <w:name w:val="ListLabel 16"/>
    <w:qFormat/>
    <w:rPr>
      <w:rFonts w:cs="Symbol"/>
    </w:rPr>
  </w:style>
  <w:style w:type="character" w:customStyle="1" w:styleId="ListLabel17">
    <w:name w:val="ListLabel 17"/>
    <w:qFormat/>
    <w:rPr>
      <w:rFonts w:cs="Courier New"/>
    </w:rPr>
  </w:style>
  <w:style w:type="character" w:customStyle="1" w:styleId="ListLabel18">
    <w:name w:val="ListLabel 18"/>
    <w:qFormat/>
    <w:rPr>
      <w:rFonts w:cs="Wingdings"/>
    </w:rPr>
  </w:style>
  <w:style w:type="character" w:customStyle="1" w:styleId="ListLabel19">
    <w:name w:val="ListLabel 19"/>
    <w:qFormat/>
    <w:rPr>
      <w:rFonts w:cs="Wingdings"/>
    </w:rPr>
  </w:style>
  <w:style w:type="character" w:customStyle="1" w:styleId="ListLabel20">
    <w:name w:val="ListLabel 20"/>
    <w:qFormat/>
    <w:rPr>
      <w:rFonts w:cs="Courier New"/>
    </w:rPr>
  </w:style>
  <w:style w:type="character" w:customStyle="1" w:styleId="ListLabel21">
    <w:name w:val="ListLabel 21"/>
    <w:qFormat/>
    <w:rPr>
      <w:rFonts w:cs="Wingdings"/>
    </w:rPr>
  </w:style>
  <w:style w:type="character" w:customStyle="1" w:styleId="ListLabel22">
    <w:name w:val="ListLabel 22"/>
    <w:qFormat/>
    <w:rPr>
      <w:rFonts w:cs="Symbol"/>
    </w:rPr>
  </w:style>
  <w:style w:type="character" w:customStyle="1" w:styleId="ListLabel23">
    <w:name w:val="ListLabel 23"/>
    <w:qFormat/>
    <w:rPr>
      <w:rFonts w:cs="Courier New"/>
    </w:rPr>
  </w:style>
  <w:style w:type="character" w:customStyle="1" w:styleId="ListLabel24">
    <w:name w:val="ListLabel 24"/>
    <w:qFormat/>
    <w:rPr>
      <w:rFonts w:cs="Wingdings"/>
    </w:rPr>
  </w:style>
  <w:style w:type="character" w:customStyle="1" w:styleId="ListLabel25">
    <w:name w:val="ListLabel 25"/>
    <w:qFormat/>
    <w:rPr>
      <w:rFonts w:cs="Symbol"/>
    </w:rPr>
  </w:style>
  <w:style w:type="character" w:customStyle="1" w:styleId="ListLabel26">
    <w:name w:val="ListLabel 26"/>
    <w:qFormat/>
    <w:rPr>
      <w:rFonts w:cs="Courier New"/>
    </w:rPr>
  </w:style>
  <w:style w:type="character" w:customStyle="1" w:styleId="ListLabel27">
    <w:name w:val="ListLabel 27"/>
    <w:qFormat/>
    <w:rPr>
      <w:rFonts w:cs="Wingdings"/>
    </w:rPr>
  </w:style>
  <w:style w:type="character" w:customStyle="1" w:styleId="ListLabel28">
    <w:name w:val="ListLabel 28"/>
    <w:qFormat/>
    <w:rPr>
      <w:rFonts w:cs="Symbol"/>
    </w:rPr>
  </w:style>
  <w:style w:type="character" w:customStyle="1" w:styleId="ListLabel29">
    <w:name w:val="ListLabel 29"/>
    <w:qFormat/>
    <w:rPr>
      <w:rFonts w:cs="Courier New"/>
    </w:rPr>
  </w:style>
  <w:style w:type="character" w:customStyle="1" w:styleId="ListLabel30">
    <w:name w:val="ListLabel 30"/>
    <w:qFormat/>
    <w:rPr>
      <w:rFonts w:cs="Wingdings"/>
    </w:rPr>
  </w:style>
  <w:style w:type="character" w:customStyle="1" w:styleId="ListLabel31">
    <w:name w:val="ListLabel 31"/>
    <w:qFormat/>
    <w:rPr>
      <w:rFonts w:cs="Symbol"/>
    </w:rPr>
  </w:style>
  <w:style w:type="character" w:customStyle="1" w:styleId="ListLabel32">
    <w:name w:val="ListLabel 32"/>
    <w:qFormat/>
    <w:rPr>
      <w:rFonts w:cs="Courier New"/>
    </w:rPr>
  </w:style>
  <w:style w:type="character" w:customStyle="1" w:styleId="ListLabel33">
    <w:name w:val="ListLabel 33"/>
    <w:qFormat/>
    <w:rPr>
      <w:rFonts w:cs="Wingdings"/>
    </w:rPr>
  </w:style>
  <w:style w:type="character" w:customStyle="1" w:styleId="ListLabel34">
    <w:name w:val="ListLabel 34"/>
    <w:qFormat/>
    <w:rPr>
      <w:rFonts w:cs="Symbol"/>
    </w:rPr>
  </w:style>
  <w:style w:type="character" w:customStyle="1" w:styleId="ListLabel35">
    <w:name w:val="ListLabel 35"/>
    <w:qFormat/>
    <w:rPr>
      <w:rFonts w:cs="Courier New"/>
    </w:rPr>
  </w:style>
  <w:style w:type="character" w:customStyle="1" w:styleId="ListLabel36">
    <w:name w:val="ListLabel 36"/>
    <w:qFormat/>
    <w:rPr>
      <w:rFonts w:cs="Wingdings"/>
    </w:rPr>
  </w:style>
  <w:style w:type="character" w:customStyle="1" w:styleId="ListLabel37">
    <w:name w:val="ListLabel 37"/>
    <w:qFormat/>
    <w:rPr>
      <w:rFonts w:cs="Wingdings"/>
    </w:rPr>
  </w:style>
  <w:style w:type="character" w:customStyle="1" w:styleId="ListLabel38">
    <w:name w:val="ListLabel 38"/>
    <w:qFormat/>
    <w:rPr>
      <w:rFonts w:cs="Courier New"/>
    </w:rPr>
  </w:style>
  <w:style w:type="character" w:customStyle="1" w:styleId="ListLabel39">
    <w:name w:val="ListLabel 39"/>
    <w:qFormat/>
    <w:rPr>
      <w:rFonts w:cs="Wingdings"/>
    </w:rPr>
  </w:style>
  <w:style w:type="character" w:customStyle="1" w:styleId="ListLabel40">
    <w:name w:val="ListLabel 40"/>
    <w:qFormat/>
    <w:rPr>
      <w:rFonts w:cs="Symbol"/>
    </w:rPr>
  </w:style>
  <w:style w:type="character" w:customStyle="1" w:styleId="ListLabel41">
    <w:name w:val="ListLabel 41"/>
    <w:qFormat/>
    <w:rPr>
      <w:rFonts w:cs="Courier New"/>
    </w:rPr>
  </w:style>
  <w:style w:type="character" w:customStyle="1" w:styleId="ListLabel42">
    <w:name w:val="ListLabel 42"/>
    <w:qFormat/>
    <w:rPr>
      <w:rFonts w:cs="Wingdings"/>
    </w:rPr>
  </w:style>
  <w:style w:type="character" w:customStyle="1" w:styleId="ListLabel43">
    <w:name w:val="ListLabel 43"/>
    <w:qFormat/>
    <w:rPr>
      <w:rFonts w:cs="Symbol"/>
    </w:rPr>
  </w:style>
  <w:style w:type="character" w:customStyle="1" w:styleId="ListLabel44">
    <w:name w:val="ListLabel 44"/>
    <w:qFormat/>
    <w:rPr>
      <w:rFonts w:cs="Courier New"/>
    </w:rPr>
  </w:style>
  <w:style w:type="character" w:customStyle="1" w:styleId="ListLabel45">
    <w:name w:val="ListLabel 45"/>
    <w:qFormat/>
    <w:rPr>
      <w:rFonts w:cs="Wingdings"/>
    </w:rPr>
  </w:style>
  <w:style w:type="character" w:customStyle="1" w:styleId="ListLabel46">
    <w:name w:val="ListLabel 46"/>
    <w:qFormat/>
    <w:rPr>
      <w:rFonts w:cs="Wingdings"/>
    </w:rPr>
  </w:style>
  <w:style w:type="character" w:customStyle="1" w:styleId="ListLabel47">
    <w:name w:val="ListLabel 47"/>
    <w:qFormat/>
    <w:rPr>
      <w:rFonts w:cs="Courier New"/>
    </w:rPr>
  </w:style>
  <w:style w:type="character" w:customStyle="1" w:styleId="ListLabel48">
    <w:name w:val="ListLabel 48"/>
    <w:qFormat/>
    <w:rPr>
      <w:rFonts w:cs="Wingdings"/>
    </w:rPr>
  </w:style>
  <w:style w:type="character" w:customStyle="1" w:styleId="ListLabel49">
    <w:name w:val="ListLabel 49"/>
    <w:qFormat/>
    <w:rPr>
      <w:rFonts w:cs="Symbol"/>
    </w:rPr>
  </w:style>
  <w:style w:type="character" w:customStyle="1" w:styleId="ListLabel50">
    <w:name w:val="ListLabel 50"/>
    <w:qFormat/>
    <w:rPr>
      <w:rFonts w:cs="Courier New"/>
    </w:rPr>
  </w:style>
  <w:style w:type="character" w:customStyle="1" w:styleId="ListLabel51">
    <w:name w:val="ListLabel 51"/>
    <w:qFormat/>
    <w:rPr>
      <w:rFonts w:cs="Wingdings"/>
    </w:rPr>
  </w:style>
  <w:style w:type="character" w:customStyle="1" w:styleId="ListLabel52">
    <w:name w:val="ListLabel 52"/>
    <w:qFormat/>
    <w:rPr>
      <w:rFonts w:cs="Symbol"/>
    </w:rPr>
  </w:style>
  <w:style w:type="character" w:customStyle="1" w:styleId="ListLabel53">
    <w:name w:val="ListLabel 53"/>
    <w:qFormat/>
    <w:rPr>
      <w:rFonts w:cs="Courier New"/>
    </w:rPr>
  </w:style>
  <w:style w:type="character" w:customStyle="1" w:styleId="ListLabel54">
    <w:name w:val="ListLabel 54"/>
    <w:qFormat/>
    <w:rPr>
      <w:rFonts w:cs="Wingdings"/>
    </w:rPr>
  </w:style>
  <w:style w:type="character" w:customStyle="1" w:styleId="ListLabel55">
    <w:name w:val="ListLabel 55"/>
    <w:qFormat/>
    <w:rPr>
      <w:rFonts w:cs="Symbol"/>
    </w:rPr>
  </w:style>
  <w:style w:type="character" w:customStyle="1" w:styleId="ListLabel56">
    <w:name w:val="ListLabel 56"/>
    <w:qFormat/>
    <w:rPr>
      <w:rFonts w:cs="Courier New"/>
    </w:rPr>
  </w:style>
  <w:style w:type="character" w:customStyle="1" w:styleId="ListLabel57">
    <w:name w:val="ListLabel 57"/>
    <w:qFormat/>
    <w:rPr>
      <w:rFonts w:cs="Wingdings"/>
    </w:rPr>
  </w:style>
  <w:style w:type="character" w:customStyle="1" w:styleId="ListLabel58">
    <w:name w:val="ListLabel 58"/>
    <w:qFormat/>
    <w:rPr>
      <w:rFonts w:cs="Symbol"/>
    </w:rPr>
  </w:style>
  <w:style w:type="character" w:customStyle="1" w:styleId="ListLabel59">
    <w:name w:val="ListLabel 59"/>
    <w:qFormat/>
    <w:rPr>
      <w:rFonts w:cs="Courier New"/>
    </w:rPr>
  </w:style>
  <w:style w:type="character" w:customStyle="1" w:styleId="ListLabel60">
    <w:name w:val="ListLabel 60"/>
    <w:qFormat/>
    <w:rPr>
      <w:rFonts w:cs="Wingdings"/>
    </w:rPr>
  </w:style>
  <w:style w:type="character" w:customStyle="1" w:styleId="ListLabel61">
    <w:name w:val="ListLabel 61"/>
    <w:qFormat/>
    <w:rPr>
      <w:rFonts w:cs="Symbol"/>
    </w:rPr>
  </w:style>
  <w:style w:type="character" w:customStyle="1" w:styleId="ListLabel62">
    <w:name w:val="ListLabel 62"/>
    <w:qFormat/>
    <w:rPr>
      <w:rFonts w:cs="Courier New"/>
    </w:rPr>
  </w:style>
  <w:style w:type="character" w:customStyle="1" w:styleId="ListLabel63">
    <w:name w:val="ListLabel 63"/>
    <w:qFormat/>
    <w:rPr>
      <w:rFonts w:cs="Wingdings"/>
    </w:rPr>
  </w:style>
  <w:style w:type="character" w:customStyle="1" w:styleId="ListLabel64">
    <w:name w:val="ListLabel 64"/>
    <w:qFormat/>
    <w:rPr>
      <w:rFonts w:eastAsia="MS Mincho" w:cs="Arial"/>
    </w:rPr>
  </w:style>
  <w:style w:type="character" w:customStyle="1" w:styleId="ListLabel65">
    <w:name w:val="ListLabel 65"/>
    <w:qFormat/>
    <w:rPr>
      <w:rFonts w:cs="Courier New"/>
    </w:rPr>
  </w:style>
  <w:style w:type="character" w:customStyle="1" w:styleId="ListLabel66">
    <w:name w:val="ListLabel 66"/>
    <w:qFormat/>
    <w:rPr>
      <w:rFonts w:cs="Wingdings"/>
    </w:rPr>
  </w:style>
  <w:style w:type="character" w:customStyle="1" w:styleId="ListLabel67">
    <w:name w:val="ListLabel 67"/>
    <w:qFormat/>
    <w:rPr>
      <w:rFonts w:cs="Symbol"/>
    </w:rPr>
  </w:style>
  <w:style w:type="character" w:customStyle="1" w:styleId="ListLabel68">
    <w:name w:val="ListLabel 68"/>
    <w:qFormat/>
    <w:rPr>
      <w:rFonts w:cs="Courier New"/>
    </w:rPr>
  </w:style>
  <w:style w:type="character" w:customStyle="1" w:styleId="ListLabel69">
    <w:name w:val="ListLabel 69"/>
    <w:qFormat/>
    <w:rPr>
      <w:rFonts w:cs="Wingdings"/>
    </w:rPr>
  </w:style>
  <w:style w:type="character" w:customStyle="1" w:styleId="ListLabel70">
    <w:name w:val="ListLabel 70"/>
    <w:qFormat/>
    <w:rPr>
      <w:rFonts w:cs="Symbol"/>
    </w:rPr>
  </w:style>
  <w:style w:type="character" w:customStyle="1" w:styleId="ListLabel71">
    <w:name w:val="ListLabel 71"/>
    <w:qFormat/>
    <w:rPr>
      <w:rFonts w:cs="Courier New"/>
    </w:rPr>
  </w:style>
  <w:style w:type="character" w:customStyle="1" w:styleId="ListLabel72">
    <w:name w:val="ListLabel 72"/>
    <w:qFormat/>
    <w:rPr>
      <w:rFonts w:cs="Wingdings"/>
    </w:rPr>
  </w:style>
  <w:style w:type="character" w:customStyle="1" w:styleId="ListLabel73">
    <w:name w:val="ListLabel 73"/>
    <w:qFormat/>
    <w:rPr>
      <w:rFonts w:cs="Wingdings"/>
    </w:rPr>
  </w:style>
  <w:style w:type="character" w:customStyle="1" w:styleId="ListLabel74">
    <w:name w:val="ListLabel 74"/>
    <w:qFormat/>
    <w:rPr>
      <w:rFonts w:cs="Courier New"/>
    </w:rPr>
  </w:style>
  <w:style w:type="character" w:customStyle="1" w:styleId="ListLabel75">
    <w:name w:val="ListLabel 75"/>
    <w:qFormat/>
    <w:rPr>
      <w:rFonts w:cs="Wingdings"/>
    </w:rPr>
  </w:style>
  <w:style w:type="character" w:customStyle="1" w:styleId="ListLabel76">
    <w:name w:val="ListLabel 76"/>
    <w:qFormat/>
    <w:rPr>
      <w:rFonts w:cs="Symbol"/>
    </w:rPr>
  </w:style>
  <w:style w:type="character" w:customStyle="1" w:styleId="ListLabel77">
    <w:name w:val="ListLabel 77"/>
    <w:qFormat/>
    <w:rPr>
      <w:rFonts w:cs="Courier New"/>
    </w:rPr>
  </w:style>
  <w:style w:type="character" w:customStyle="1" w:styleId="ListLabel78">
    <w:name w:val="ListLabel 78"/>
    <w:qFormat/>
    <w:rPr>
      <w:rFonts w:cs="Wingdings"/>
    </w:rPr>
  </w:style>
  <w:style w:type="character" w:customStyle="1" w:styleId="ListLabel79">
    <w:name w:val="ListLabel 79"/>
    <w:qFormat/>
    <w:rPr>
      <w:rFonts w:cs="Symbol"/>
    </w:rPr>
  </w:style>
  <w:style w:type="character" w:customStyle="1" w:styleId="ListLabel80">
    <w:name w:val="ListLabel 80"/>
    <w:qFormat/>
    <w:rPr>
      <w:rFonts w:cs="Courier New"/>
    </w:rPr>
  </w:style>
  <w:style w:type="character" w:customStyle="1" w:styleId="ListLabel81">
    <w:name w:val="ListLabel 81"/>
    <w:qFormat/>
    <w:rPr>
      <w:rFonts w:cs="Wingdings"/>
    </w:rPr>
  </w:style>
  <w:style w:type="character" w:customStyle="1" w:styleId="ListLabel82">
    <w:name w:val="ListLabel 82"/>
    <w:qFormat/>
    <w:rPr>
      <w:rFonts w:cs="Symbol"/>
    </w:rPr>
  </w:style>
  <w:style w:type="character" w:customStyle="1" w:styleId="ListLabel83">
    <w:name w:val="ListLabel 83"/>
    <w:qFormat/>
    <w:rPr>
      <w:rFonts w:cs="Courier New"/>
    </w:rPr>
  </w:style>
  <w:style w:type="character" w:customStyle="1" w:styleId="ListLabel84">
    <w:name w:val="ListLabel 84"/>
    <w:qFormat/>
    <w:rPr>
      <w:rFonts w:cs="Wingdings"/>
    </w:rPr>
  </w:style>
  <w:style w:type="character" w:customStyle="1" w:styleId="ListLabel85">
    <w:name w:val="ListLabel 85"/>
    <w:qFormat/>
    <w:rPr>
      <w:rFonts w:cs="Symbol"/>
    </w:rPr>
  </w:style>
  <w:style w:type="character" w:customStyle="1" w:styleId="ListLabel86">
    <w:name w:val="ListLabel 86"/>
    <w:qFormat/>
    <w:rPr>
      <w:rFonts w:cs="Courier New"/>
    </w:rPr>
  </w:style>
  <w:style w:type="character" w:customStyle="1" w:styleId="ListLabel87">
    <w:name w:val="ListLabel 87"/>
    <w:qFormat/>
    <w:rPr>
      <w:rFonts w:cs="Wingdings"/>
    </w:rPr>
  </w:style>
  <w:style w:type="character" w:customStyle="1" w:styleId="ListLabel88">
    <w:name w:val="ListLabel 88"/>
    <w:qFormat/>
    <w:rPr>
      <w:rFonts w:cs="Symbol"/>
    </w:rPr>
  </w:style>
  <w:style w:type="character" w:customStyle="1" w:styleId="ListLabel89">
    <w:name w:val="ListLabel 89"/>
    <w:qFormat/>
    <w:rPr>
      <w:rFonts w:cs="Courier New"/>
    </w:rPr>
  </w:style>
  <w:style w:type="character" w:customStyle="1" w:styleId="ListLabel90">
    <w:name w:val="ListLabel 90"/>
    <w:qFormat/>
    <w:rPr>
      <w:rFonts w:cs="Wingdings"/>
    </w:rPr>
  </w:style>
  <w:style w:type="character" w:customStyle="1" w:styleId="ListLabel91">
    <w:name w:val="ListLabel 91"/>
    <w:qFormat/>
    <w:rPr>
      <w:rFonts w:cs="Symbol"/>
    </w:rPr>
  </w:style>
  <w:style w:type="character" w:customStyle="1" w:styleId="ListLabel92">
    <w:name w:val="ListLabel 92"/>
    <w:qFormat/>
    <w:rPr>
      <w:rFonts w:cs="Courier New"/>
    </w:rPr>
  </w:style>
  <w:style w:type="character" w:customStyle="1" w:styleId="ListLabel93">
    <w:name w:val="ListLabel 93"/>
    <w:qFormat/>
    <w:rPr>
      <w:rFonts w:cs="Wingdings"/>
    </w:rPr>
  </w:style>
  <w:style w:type="character" w:customStyle="1" w:styleId="ListLabel94">
    <w:name w:val="ListLabel 94"/>
    <w:qFormat/>
    <w:rPr>
      <w:rFonts w:cs="Symbol"/>
    </w:rPr>
  </w:style>
  <w:style w:type="character" w:customStyle="1" w:styleId="ListLabel95">
    <w:name w:val="ListLabel 95"/>
    <w:qFormat/>
    <w:rPr>
      <w:rFonts w:cs="Courier New"/>
    </w:rPr>
  </w:style>
  <w:style w:type="character" w:customStyle="1" w:styleId="ListLabel96">
    <w:name w:val="ListLabel 96"/>
    <w:qFormat/>
    <w:rPr>
      <w:rFonts w:cs="Wingdings"/>
    </w:rPr>
  </w:style>
  <w:style w:type="character" w:customStyle="1" w:styleId="ListLabel97">
    <w:name w:val="ListLabel 97"/>
    <w:qFormat/>
    <w:rPr>
      <w:rFonts w:cs="Symbol"/>
    </w:rPr>
  </w:style>
  <w:style w:type="character" w:customStyle="1" w:styleId="ListLabel98">
    <w:name w:val="ListLabel 98"/>
    <w:qFormat/>
    <w:rPr>
      <w:rFonts w:cs="Courier New"/>
    </w:rPr>
  </w:style>
  <w:style w:type="character" w:customStyle="1" w:styleId="ListLabel99">
    <w:name w:val="ListLabel 99"/>
    <w:qFormat/>
    <w:rPr>
      <w:rFonts w:cs="Wingdings"/>
    </w:rPr>
  </w:style>
  <w:style w:type="character" w:customStyle="1" w:styleId="ListLabel100">
    <w:name w:val="ListLabel 100"/>
    <w:qFormat/>
    <w:rPr>
      <w:rFonts w:eastAsia="MS Mincho" w:cs="Arial"/>
    </w:rPr>
  </w:style>
  <w:style w:type="character" w:customStyle="1" w:styleId="ListLabel101">
    <w:name w:val="ListLabel 101"/>
    <w:qFormat/>
    <w:rPr>
      <w:rFonts w:cs="Courier New"/>
    </w:rPr>
  </w:style>
  <w:style w:type="character" w:customStyle="1" w:styleId="ListLabel102">
    <w:name w:val="ListLabel 102"/>
    <w:qFormat/>
    <w:rPr>
      <w:rFonts w:cs="Wingdings"/>
    </w:rPr>
  </w:style>
  <w:style w:type="character" w:customStyle="1" w:styleId="ListLabel103">
    <w:name w:val="ListLabel 103"/>
    <w:qFormat/>
    <w:rPr>
      <w:rFonts w:cs="Symbol"/>
    </w:rPr>
  </w:style>
  <w:style w:type="character" w:customStyle="1" w:styleId="ListLabel104">
    <w:name w:val="ListLabel 104"/>
    <w:qFormat/>
    <w:rPr>
      <w:rFonts w:cs="Courier New"/>
    </w:rPr>
  </w:style>
  <w:style w:type="character" w:customStyle="1" w:styleId="ListLabel105">
    <w:name w:val="ListLabel 105"/>
    <w:qFormat/>
    <w:rPr>
      <w:rFonts w:cs="Wingdings"/>
    </w:rPr>
  </w:style>
  <w:style w:type="character" w:customStyle="1" w:styleId="ListLabel106">
    <w:name w:val="ListLabel 106"/>
    <w:qFormat/>
    <w:rPr>
      <w:rFonts w:cs="Symbol"/>
    </w:rPr>
  </w:style>
  <w:style w:type="character" w:customStyle="1" w:styleId="ListLabel107">
    <w:name w:val="ListLabel 107"/>
    <w:qFormat/>
    <w:rPr>
      <w:rFonts w:cs="Courier New"/>
    </w:rPr>
  </w:style>
  <w:style w:type="character" w:customStyle="1" w:styleId="ListLabel108">
    <w:name w:val="ListLabel 108"/>
    <w:qFormat/>
    <w:rPr>
      <w:rFonts w:cs="Wingdings"/>
    </w:rPr>
  </w:style>
  <w:style w:type="character" w:customStyle="1" w:styleId="ListLabel109">
    <w:name w:val="ListLabel 109"/>
    <w:qFormat/>
    <w:rPr>
      <w:rFonts w:cs="Wingdings"/>
    </w:rPr>
  </w:style>
  <w:style w:type="character" w:customStyle="1" w:styleId="ListLabel110">
    <w:name w:val="ListLabel 110"/>
    <w:qFormat/>
    <w:rPr>
      <w:rFonts w:cs="Courier New"/>
    </w:rPr>
  </w:style>
  <w:style w:type="character" w:customStyle="1" w:styleId="ListLabel111">
    <w:name w:val="ListLabel 111"/>
    <w:qFormat/>
    <w:rPr>
      <w:rFonts w:cs="Wingdings"/>
    </w:rPr>
  </w:style>
  <w:style w:type="character" w:customStyle="1" w:styleId="ListLabel112">
    <w:name w:val="ListLabel 112"/>
    <w:qFormat/>
    <w:rPr>
      <w:rFonts w:cs="Symbol"/>
    </w:rPr>
  </w:style>
  <w:style w:type="character" w:customStyle="1" w:styleId="ListLabel113">
    <w:name w:val="ListLabel 113"/>
    <w:qFormat/>
    <w:rPr>
      <w:rFonts w:cs="Courier New"/>
    </w:rPr>
  </w:style>
  <w:style w:type="character" w:customStyle="1" w:styleId="ListLabel114">
    <w:name w:val="ListLabel 114"/>
    <w:qFormat/>
    <w:rPr>
      <w:rFonts w:cs="Wingdings"/>
    </w:rPr>
  </w:style>
  <w:style w:type="character" w:customStyle="1" w:styleId="ListLabel115">
    <w:name w:val="ListLabel 115"/>
    <w:qFormat/>
    <w:rPr>
      <w:rFonts w:cs="Symbol"/>
    </w:rPr>
  </w:style>
  <w:style w:type="character" w:customStyle="1" w:styleId="ListLabel116">
    <w:name w:val="ListLabel 116"/>
    <w:qFormat/>
    <w:rPr>
      <w:rFonts w:cs="Courier New"/>
    </w:rPr>
  </w:style>
  <w:style w:type="character" w:customStyle="1" w:styleId="ListLabel117">
    <w:name w:val="ListLabel 117"/>
    <w:qFormat/>
    <w:rPr>
      <w:rFonts w:cs="Wingdings"/>
    </w:rPr>
  </w:style>
  <w:style w:type="character" w:customStyle="1" w:styleId="ListLabel118">
    <w:name w:val="ListLabel 118"/>
    <w:qFormat/>
    <w:rPr>
      <w:rFonts w:eastAsia="MS Mincho" w:cs="Arial"/>
    </w:rPr>
  </w:style>
  <w:style w:type="character" w:customStyle="1" w:styleId="ListLabel119">
    <w:name w:val="ListLabel 119"/>
    <w:qFormat/>
    <w:rPr>
      <w:rFonts w:cs="Courier New"/>
    </w:rPr>
  </w:style>
  <w:style w:type="character" w:customStyle="1" w:styleId="ListLabel120">
    <w:name w:val="ListLabel 120"/>
    <w:qFormat/>
    <w:rPr>
      <w:rFonts w:cs="Wingdings"/>
    </w:rPr>
  </w:style>
  <w:style w:type="character" w:customStyle="1" w:styleId="ListLabel121">
    <w:name w:val="ListLabel 121"/>
    <w:qFormat/>
    <w:rPr>
      <w:rFonts w:cs="Symbol"/>
    </w:rPr>
  </w:style>
  <w:style w:type="character" w:customStyle="1" w:styleId="ListLabel122">
    <w:name w:val="ListLabel 122"/>
    <w:qFormat/>
    <w:rPr>
      <w:rFonts w:cs="Courier New"/>
    </w:rPr>
  </w:style>
  <w:style w:type="character" w:customStyle="1" w:styleId="ListLabel123">
    <w:name w:val="ListLabel 123"/>
    <w:qFormat/>
    <w:rPr>
      <w:rFonts w:cs="Wingdings"/>
    </w:rPr>
  </w:style>
  <w:style w:type="character" w:customStyle="1" w:styleId="ListLabel124">
    <w:name w:val="ListLabel 124"/>
    <w:qFormat/>
    <w:rPr>
      <w:rFonts w:cs="Symbol"/>
    </w:rPr>
  </w:style>
  <w:style w:type="character" w:customStyle="1" w:styleId="ListLabel125">
    <w:name w:val="ListLabel 125"/>
    <w:qFormat/>
    <w:rPr>
      <w:rFonts w:cs="Courier New"/>
    </w:rPr>
  </w:style>
  <w:style w:type="character" w:customStyle="1" w:styleId="ListLabel126">
    <w:name w:val="ListLabel 126"/>
    <w:qFormat/>
    <w:rPr>
      <w:rFonts w:cs="Wingdings"/>
    </w:rPr>
  </w:style>
  <w:style w:type="character" w:customStyle="1" w:styleId="ListLabel127">
    <w:name w:val="ListLabel 127"/>
    <w:qFormat/>
    <w:rPr>
      <w:rFonts w:cs="Wingdings"/>
    </w:rPr>
  </w:style>
  <w:style w:type="character" w:customStyle="1" w:styleId="ListLabel128">
    <w:name w:val="ListLabel 128"/>
    <w:qFormat/>
    <w:rPr>
      <w:rFonts w:cs="Wingdings"/>
    </w:rPr>
  </w:style>
  <w:style w:type="character" w:customStyle="1" w:styleId="ListLabel129">
    <w:name w:val="ListLabel 129"/>
    <w:qFormat/>
    <w:rPr>
      <w:rFonts w:cs="Symbol"/>
    </w:rPr>
  </w:style>
  <w:style w:type="character" w:customStyle="1" w:styleId="ListLabel130">
    <w:name w:val="ListLabel 130"/>
    <w:qFormat/>
    <w:rPr>
      <w:rFonts w:cs="Courier New"/>
    </w:rPr>
  </w:style>
  <w:style w:type="character" w:customStyle="1" w:styleId="ListLabel131">
    <w:name w:val="ListLabel 131"/>
    <w:qFormat/>
    <w:rPr>
      <w:rFonts w:cs="Wingdings"/>
    </w:rPr>
  </w:style>
  <w:style w:type="character" w:customStyle="1" w:styleId="ListLabel132">
    <w:name w:val="ListLabel 132"/>
    <w:qFormat/>
    <w:rPr>
      <w:rFonts w:cs="Symbol"/>
    </w:rPr>
  </w:style>
  <w:style w:type="character" w:customStyle="1" w:styleId="ListLabel133">
    <w:name w:val="ListLabel 133"/>
    <w:qFormat/>
    <w:rPr>
      <w:rFonts w:cs="Courier New"/>
    </w:rPr>
  </w:style>
  <w:style w:type="character" w:customStyle="1" w:styleId="ListLabel134">
    <w:name w:val="ListLabel 134"/>
    <w:qFormat/>
    <w:rPr>
      <w:rFonts w:cs="Wingdings"/>
    </w:rPr>
  </w:style>
  <w:style w:type="character" w:customStyle="1" w:styleId="ListLabel135">
    <w:name w:val="ListLabel 135"/>
    <w:qFormat/>
    <w:rPr>
      <w:rFonts w:cs="Wingdings"/>
    </w:rPr>
  </w:style>
  <w:style w:type="character" w:customStyle="1" w:styleId="ListLabel136">
    <w:name w:val="ListLabel 136"/>
    <w:qFormat/>
    <w:rPr>
      <w:rFonts w:cs="Courier New"/>
    </w:rPr>
  </w:style>
  <w:style w:type="character" w:customStyle="1" w:styleId="ListLabel137">
    <w:name w:val="ListLabel 137"/>
    <w:qFormat/>
    <w:rPr>
      <w:rFonts w:cs="Wingdings"/>
    </w:rPr>
  </w:style>
  <w:style w:type="character" w:customStyle="1" w:styleId="ListLabel138">
    <w:name w:val="ListLabel 138"/>
    <w:qFormat/>
    <w:rPr>
      <w:rFonts w:cs="Symbol"/>
    </w:rPr>
  </w:style>
  <w:style w:type="character" w:customStyle="1" w:styleId="ListLabel139">
    <w:name w:val="ListLabel 139"/>
    <w:qFormat/>
    <w:rPr>
      <w:rFonts w:cs="Courier New"/>
    </w:rPr>
  </w:style>
  <w:style w:type="character" w:customStyle="1" w:styleId="ListLabel140">
    <w:name w:val="ListLabel 140"/>
    <w:qFormat/>
    <w:rPr>
      <w:rFonts w:cs="Wingdings"/>
    </w:rPr>
  </w:style>
  <w:style w:type="character" w:customStyle="1" w:styleId="ListLabel141">
    <w:name w:val="ListLabel 141"/>
    <w:qFormat/>
    <w:rPr>
      <w:rFonts w:cs="Symbol"/>
    </w:rPr>
  </w:style>
  <w:style w:type="character" w:customStyle="1" w:styleId="ListLabel142">
    <w:name w:val="ListLabel 142"/>
    <w:qFormat/>
    <w:rPr>
      <w:rFonts w:cs="Courier New"/>
    </w:rPr>
  </w:style>
  <w:style w:type="character" w:customStyle="1" w:styleId="ListLabel143">
    <w:name w:val="ListLabel 143"/>
    <w:qFormat/>
    <w:rPr>
      <w:rFonts w:cs="Wingdings"/>
    </w:rPr>
  </w:style>
  <w:style w:type="character" w:customStyle="1" w:styleId="ListLabel144">
    <w:name w:val="ListLabel 144"/>
    <w:qFormat/>
    <w:rPr>
      <w:rFonts w:cs="Symbol"/>
    </w:rPr>
  </w:style>
  <w:style w:type="character" w:customStyle="1" w:styleId="ListLabel145">
    <w:name w:val="ListLabel 145"/>
    <w:qFormat/>
    <w:rPr>
      <w:rFonts w:cs="Courier New"/>
    </w:rPr>
  </w:style>
  <w:style w:type="character" w:customStyle="1" w:styleId="ListLabel146">
    <w:name w:val="ListLabel 146"/>
    <w:qFormat/>
    <w:rPr>
      <w:rFonts w:cs="Wingdings"/>
    </w:rPr>
  </w:style>
  <w:style w:type="character" w:customStyle="1" w:styleId="ListLabel147">
    <w:name w:val="ListLabel 147"/>
    <w:qFormat/>
    <w:rPr>
      <w:rFonts w:cs="Symbol"/>
    </w:rPr>
  </w:style>
  <w:style w:type="character" w:customStyle="1" w:styleId="ListLabel148">
    <w:name w:val="ListLabel 148"/>
    <w:qFormat/>
    <w:rPr>
      <w:rFonts w:cs="Courier New"/>
    </w:rPr>
  </w:style>
  <w:style w:type="character" w:customStyle="1" w:styleId="ListLabel149">
    <w:name w:val="ListLabel 149"/>
    <w:qFormat/>
    <w:rPr>
      <w:rFonts w:cs="Wingdings"/>
    </w:rPr>
  </w:style>
  <w:style w:type="character" w:customStyle="1" w:styleId="ListLabel150">
    <w:name w:val="ListLabel 150"/>
    <w:qFormat/>
    <w:rPr>
      <w:rFonts w:cs="Symbol"/>
    </w:rPr>
  </w:style>
  <w:style w:type="character" w:customStyle="1" w:styleId="ListLabel151">
    <w:name w:val="ListLabel 151"/>
    <w:qFormat/>
    <w:rPr>
      <w:rFonts w:cs="Courier New"/>
    </w:rPr>
  </w:style>
  <w:style w:type="character" w:customStyle="1" w:styleId="ListLabel152">
    <w:name w:val="ListLabel 152"/>
    <w:qFormat/>
    <w:rPr>
      <w:rFonts w:cs="Wingdings"/>
    </w:rPr>
  </w:style>
  <w:style w:type="character" w:customStyle="1" w:styleId="ListLabel153">
    <w:name w:val="ListLabel 153"/>
    <w:qFormat/>
    <w:rPr>
      <w:rFonts w:cs="Wingdings"/>
    </w:rPr>
  </w:style>
  <w:style w:type="character" w:customStyle="1" w:styleId="ListLabel154">
    <w:name w:val="ListLabel 154"/>
    <w:qFormat/>
    <w:rPr>
      <w:rFonts w:cs="Courier New"/>
    </w:rPr>
  </w:style>
  <w:style w:type="character" w:customStyle="1" w:styleId="ListLabel155">
    <w:name w:val="ListLabel 155"/>
    <w:qFormat/>
    <w:rPr>
      <w:rFonts w:cs="Wingdings"/>
    </w:rPr>
  </w:style>
  <w:style w:type="character" w:customStyle="1" w:styleId="ListLabel156">
    <w:name w:val="ListLabel 156"/>
    <w:qFormat/>
    <w:rPr>
      <w:rFonts w:cs="Symbol"/>
    </w:rPr>
  </w:style>
  <w:style w:type="character" w:customStyle="1" w:styleId="ListLabel157">
    <w:name w:val="ListLabel 157"/>
    <w:qFormat/>
    <w:rPr>
      <w:rFonts w:cs="Courier New"/>
    </w:rPr>
  </w:style>
  <w:style w:type="character" w:customStyle="1" w:styleId="ListLabel158">
    <w:name w:val="ListLabel 158"/>
    <w:qFormat/>
    <w:rPr>
      <w:rFonts w:cs="Wingdings"/>
    </w:rPr>
  </w:style>
  <w:style w:type="character" w:customStyle="1" w:styleId="ListLabel159">
    <w:name w:val="ListLabel 159"/>
    <w:qFormat/>
    <w:rPr>
      <w:rFonts w:cs="Symbol"/>
    </w:rPr>
  </w:style>
  <w:style w:type="character" w:customStyle="1" w:styleId="ListLabel160">
    <w:name w:val="ListLabel 160"/>
    <w:qFormat/>
    <w:rPr>
      <w:rFonts w:cs="Courier New"/>
    </w:rPr>
  </w:style>
  <w:style w:type="character" w:customStyle="1" w:styleId="ListLabel161">
    <w:name w:val="ListLabel 161"/>
    <w:qFormat/>
    <w:rPr>
      <w:rFonts w:cs="Wingdings"/>
    </w:rPr>
  </w:style>
  <w:style w:type="character" w:customStyle="1" w:styleId="ListLabel162">
    <w:name w:val="ListLabel 162"/>
    <w:qFormat/>
    <w:rPr>
      <w:rFonts w:cs="Wingdings"/>
    </w:rPr>
  </w:style>
  <w:style w:type="character" w:customStyle="1" w:styleId="ListLabel163">
    <w:name w:val="ListLabel 163"/>
    <w:qFormat/>
    <w:rPr>
      <w:rFonts w:cs="Courier New"/>
    </w:rPr>
  </w:style>
  <w:style w:type="character" w:customStyle="1" w:styleId="ListLabel164">
    <w:name w:val="ListLabel 164"/>
    <w:qFormat/>
    <w:rPr>
      <w:rFonts w:cs="Wingdings"/>
    </w:rPr>
  </w:style>
  <w:style w:type="character" w:customStyle="1" w:styleId="ListLabel165">
    <w:name w:val="ListLabel 165"/>
    <w:qFormat/>
    <w:rPr>
      <w:rFonts w:cs="Symbol"/>
    </w:rPr>
  </w:style>
  <w:style w:type="character" w:customStyle="1" w:styleId="ListLabel166">
    <w:name w:val="ListLabel 166"/>
    <w:qFormat/>
    <w:rPr>
      <w:rFonts w:cs="Courier New"/>
    </w:rPr>
  </w:style>
  <w:style w:type="character" w:customStyle="1" w:styleId="ListLabel167">
    <w:name w:val="ListLabel 167"/>
    <w:qFormat/>
    <w:rPr>
      <w:rFonts w:cs="Wingdings"/>
    </w:rPr>
  </w:style>
  <w:style w:type="character" w:customStyle="1" w:styleId="ListLabel168">
    <w:name w:val="ListLabel 168"/>
    <w:qFormat/>
    <w:rPr>
      <w:rFonts w:cs="Symbol"/>
    </w:rPr>
  </w:style>
  <w:style w:type="character" w:customStyle="1" w:styleId="ListLabel169">
    <w:name w:val="ListLabel 169"/>
    <w:qFormat/>
    <w:rPr>
      <w:rFonts w:cs="Courier New"/>
    </w:rPr>
  </w:style>
  <w:style w:type="character" w:customStyle="1" w:styleId="ListLabel170">
    <w:name w:val="ListLabel 170"/>
    <w:qFormat/>
    <w:rPr>
      <w:rFonts w:cs="Wingdings"/>
    </w:rPr>
  </w:style>
  <w:style w:type="character" w:customStyle="1" w:styleId="ListLabel171">
    <w:name w:val="ListLabel 171"/>
    <w:qFormat/>
    <w:rPr>
      <w:rFonts w:cs="Wingdings"/>
    </w:rPr>
  </w:style>
  <w:style w:type="character" w:customStyle="1" w:styleId="ListLabel172">
    <w:name w:val="ListLabel 172"/>
    <w:qFormat/>
    <w:rPr>
      <w:rFonts w:cs="Courier New"/>
    </w:rPr>
  </w:style>
  <w:style w:type="character" w:customStyle="1" w:styleId="ListLabel173">
    <w:name w:val="ListLabel 173"/>
    <w:qFormat/>
    <w:rPr>
      <w:rFonts w:cs="Wingdings"/>
    </w:rPr>
  </w:style>
  <w:style w:type="character" w:customStyle="1" w:styleId="ListLabel174">
    <w:name w:val="ListLabel 174"/>
    <w:qFormat/>
    <w:rPr>
      <w:rFonts w:cs="Symbol"/>
    </w:rPr>
  </w:style>
  <w:style w:type="character" w:customStyle="1" w:styleId="ListLabel175">
    <w:name w:val="ListLabel 175"/>
    <w:qFormat/>
    <w:rPr>
      <w:rFonts w:cs="Courier New"/>
    </w:rPr>
  </w:style>
  <w:style w:type="character" w:customStyle="1" w:styleId="ListLabel176">
    <w:name w:val="ListLabel 176"/>
    <w:qFormat/>
    <w:rPr>
      <w:rFonts w:cs="Wingdings"/>
    </w:rPr>
  </w:style>
  <w:style w:type="character" w:customStyle="1" w:styleId="ListLabel177">
    <w:name w:val="ListLabel 177"/>
    <w:qFormat/>
    <w:rPr>
      <w:rFonts w:cs="Symbol"/>
    </w:rPr>
  </w:style>
  <w:style w:type="character" w:customStyle="1" w:styleId="ListLabel178">
    <w:name w:val="ListLabel 178"/>
    <w:qFormat/>
    <w:rPr>
      <w:rFonts w:cs="Courier New"/>
    </w:rPr>
  </w:style>
  <w:style w:type="character" w:customStyle="1" w:styleId="ListLabel179">
    <w:name w:val="ListLabel 179"/>
    <w:qFormat/>
    <w:rPr>
      <w:rFonts w:cs="Wingdings"/>
    </w:rPr>
  </w:style>
  <w:style w:type="character" w:customStyle="1" w:styleId="ListLabel180">
    <w:name w:val="ListLabel 180"/>
    <w:qFormat/>
    <w:rPr>
      <w:rFonts w:eastAsia="MS Mincho" w:cs="Arial"/>
    </w:rPr>
  </w:style>
  <w:style w:type="character" w:customStyle="1" w:styleId="ListLabel181">
    <w:name w:val="ListLabel 181"/>
    <w:qFormat/>
    <w:rPr>
      <w:rFonts w:cs="Courier New"/>
    </w:rPr>
  </w:style>
  <w:style w:type="character" w:customStyle="1" w:styleId="ListLabel182">
    <w:name w:val="ListLabel 182"/>
    <w:qFormat/>
    <w:rPr>
      <w:rFonts w:cs="Wingdings"/>
    </w:rPr>
  </w:style>
  <w:style w:type="character" w:customStyle="1" w:styleId="ListLabel183">
    <w:name w:val="ListLabel 183"/>
    <w:qFormat/>
    <w:rPr>
      <w:rFonts w:cs="Symbol"/>
    </w:rPr>
  </w:style>
  <w:style w:type="character" w:customStyle="1" w:styleId="ListLabel184">
    <w:name w:val="ListLabel 184"/>
    <w:qFormat/>
    <w:rPr>
      <w:rFonts w:cs="Courier New"/>
    </w:rPr>
  </w:style>
  <w:style w:type="character" w:customStyle="1" w:styleId="ListLabel185">
    <w:name w:val="ListLabel 185"/>
    <w:qFormat/>
    <w:rPr>
      <w:rFonts w:cs="Wingdings"/>
    </w:rPr>
  </w:style>
  <w:style w:type="character" w:customStyle="1" w:styleId="ListLabel186">
    <w:name w:val="ListLabel 186"/>
    <w:qFormat/>
    <w:rPr>
      <w:rFonts w:cs="Symbol"/>
    </w:rPr>
  </w:style>
  <w:style w:type="character" w:customStyle="1" w:styleId="ListLabel187">
    <w:name w:val="ListLabel 187"/>
    <w:qFormat/>
    <w:rPr>
      <w:rFonts w:cs="Courier New"/>
    </w:rPr>
  </w:style>
  <w:style w:type="character" w:customStyle="1" w:styleId="ListLabel188">
    <w:name w:val="ListLabel 188"/>
    <w:qFormat/>
    <w:rPr>
      <w:rFonts w:cs="Wingdings"/>
    </w:rPr>
  </w:style>
  <w:style w:type="character" w:customStyle="1" w:styleId="ListLabel189">
    <w:name w:val="ListLabel 189"/>
    <w:qFormat/>
    <w:rPr>
      <w:rFonts w:cs="Wingdings"/>
    </w:rPr>
  </w:style>
  <w:style w:type="character" w:customStyle="1" w:styleId="ListLabel190">
    <w:name w:val="ListLabel 190"/>
    <w:qFormat/>
    <w:rPr>
      <w:rFonts w:cs="Wingdings"/>
    </w:rPr>
  </w:style>
  <w:style w:type="character" w:customStyle="1" w:styleId="ListLabel191">
    <w:name w:val="ListLabel 191"/>
    <w:qFormat/>
    <w:rPr>
      <w:rFonts w:cs="Symbol"/>
    </w:rPr>
  </w:style>
  <w:style w:type="character" w:customStyle="1" w:styleId="ListLabel192">
    <w:name w:val="ListLabel 192"/>
    <w:qFormat/>
    <w:rPr>
      <w:rFonts w:cs="Courier New"/>
    </w:rPr>
  </w:style>
  <w:style w:type="character" w:customStyle="1" w:styleId="ListLabel193">
    <w:name w:val="ListLabel 193"/>
    <w:qFormat/>
    <w:rPr>
      <w:rFonts w:cs="Wingdings"/>
    </w:rPr>
  </w:style>
  <w:style w:type="character" w:customStyle="1" w:styleId="ListLabel194">
    <w:name w:val="ListLabel 194"/>
    <w:qFormat/>
    <w:rPr>
      <w:rFonts w:cs="Symbol"/>
    </w:rPr>
  </w:style>
  <w:style w:type="character" w:customStyle="1" w:styleId="ListLabel195">
    <w:name w:val="ListLabel 195"/>
    <w:qFormat/>
    <w:rPr>
      <w:rFonts w:cs="Courier New"/>
    </w:rPr>
  </w:style>
  <w:style w:type="character" w:customStyle="1" w:styleId="ListLabel196">
    <w:name w:val="ListLabel 196"/>
    <w:qFormat/>
    <w:rPr>
      <w:rFonts w:cs="Wingdings"/>
    </w:rPr>
  </w:style>
  <w:style w:type="character" w:customStyle="1" w:styleId="ListLabel197">
    <w:name w:val="ListLabel 197"/>
    <w:qFormat/>
    <w:rPr>
      <w:rFonts w:cs="Symbol"/>
    </w:rPr>
  </w:style>
  <w:style w:type="character" w:customStyle="1" w:styleId="ListLabel198">
    <w:name w:val="ListLabel 198"/>
    <w:qFormat/>
    <w:rPr>
      <w:rFonts w:cs="Courier New"/>
    </w:rPr>
  </w:style>
  <w:style w:type="character" w:customStyle="1" w:styleId="ListLabel199">
    <w:name w:val="ListLabel 199"/>
    <w:qFormat/>
    <w:rPr>
      <w:rFonts w:cs="Wingdings"/>
    </w:rPr>
  </w:style>
  <w:style w:type="character" w:customStyle="1" w:styleId="ListLabel200">
    <w:name w:val="ListLabel 200"/>
    <w:qFormat/>
    <w:rPr>
      <w:rFonts w:cs="Symbol"/>
    </w:rPr>
  </w:style>
  <w:style w:type="character" w:customStyle="1" w:styleId="ListLabel201">
    <w:name w:val="ListLabel 201"/>
    <w:qFormat/>
    <w:rPr>
      <w:rFonts w:cs="Courier New"/>
    </w:rPr>
  </w:style>
  <w:style w:type="character" w:customStyle="1" w:styleId="ListLabel202">
    <w:name w:val="ListLabel 202"/>
    <w:qFormat/>
    <w:rPr>
      <w:rFonts w:cs="Wingdings"/>
    </w:rPr>
  </w:style>
  <w:style w:type="character" w:customStyle="1" w:styleId="ListLabel203">
    <w:name w:val="ListLabel 203"/>
    <w:qFormat/>
    <w:rPr>
      <w:rFonts w:cs="Symbol"/>
    </w:rPr>
  </w:style>
  <w:style w:type="character" w:customStyle="1" w:styleId="ListLabel204">
    <w:name w:val="ListLabel 204"/>
    <w:qFormat/>
    <w:rPr>
      <w:rFonts w:cs="Courier New"/>
    </w:rPr>
  </w:style>
  <w:style w:type="character" w:customStyle="1" w:styleId="ListLabel205">
    <w:name w:val="ListLabel 205"/>
    <w:qFormat/>
    <w:rPr>
      <w:rFonts w:cs="Wingdings"/>
    </w:rPr>
  </w:style>
  <w:style w:type="character" w:customStyle="1" w:styleId="ListLabel206">
    <w:name w:val="ListLabel 206"/>
    <w:qFormat/>
    <w:rPr>
      <w:rFonts w:cs="Wingdings"/>
    </w:rPr>
  </w:style>
  <w:style w:type="character" w:customStyle="1" w:styleId="ListLabel207">
    <w:name w:val="ListLabel 207"/>
    <w:qFormat/>
    <w:rPr>
      <w:rFonts w:cs="Courier New"/>
    </w:rPr>
  </w:style>
  <w:style w:type="character" w:customStyle="1" w:styleId="ListLabel208">
    <w:name w:val="ListLabel 208"/>
    <w:qFormat/>
    <w:rPr>
      <w:rFonts w:cs="Wingdings"/>
    </w:rPr>
  </w:style>
  <w:style w:type="character" w:customStyle="1" w:styleId="ListLabel209">
    <w:name w:val="ListLabel 209"/>
    <w:qFormat/>
    <w:rPr>
      <w:rFonts w:cs="Symbol"/>
    </w:rPr>
  </w:style>
  <w:style w:type="character" w:customStyle="1" w:styleId="ListLabel210">
    <w:name w:val="ListLabel 210"/>
    <w:qFormat/>
    <w:rPr>
      <w:rFonts w:cs="Courier New"/>
    </w:rPr>
  </w:style>
  <w:style w:type="character" w:customStyle="1" w:styleId="ListLabel211">
    <w:name w:val="ListLabel 211"/>
    <w:qFormat/>
    <w:rPr>
      <w:rFonts w:cs="Wingdings"/>
    </w:rPr>
  </w:style>
  <w:style w:type="character" w:customStyle="1" w:styleId="ListLabel212">
    <w:name w:val="ListLabel 212"/>
    <w:qFormat/>
    <w:rPr>
      <w:rFonts w:cs="Symbol"/>
    </w:rPr>
  </w:style>
  <w:style w:type="character" w:customStyle="1" w:styleId="ListLabel213">
    <w:name w:val="ListLabel 213"/>
    <w:qFormat/>
    <w:rPr>
      <w:rFonts w:cs="Courier New"/>
    </w:rPr>
  </w:style>
  <w:style w:type="character" w:customStyle="1" w:styleId="ListLabel214">
    <w:name w:val="ListLabel 214"/>
    <w:qFormat/>
    <w:rPr>
      <w:rFonts w:cs="Wingdings"/>
    </w:rPr>
  </w:style>
  <w:style w:type="character" w:customStyle="1" w:styleId="ListLabel215">
    <w:name w:val="ListLabel 215"/>
    <w:qFormat/>
    <w:rPr>
      <w:rFonts w:eastAsia="MS Mincho" w:cs="Arial"/>
    </w:rPr>
  </w:style>
  <w:style w:type="character" w:customStyle="1" w:styleId="ListLabel216">
    <w:name w:val="ListLabel 216"/>
    <w:qFormat/>
    <w:rPr>
      <w:rFonts w:cs="Courier New"/>
    </w:rPr>
  </w:style>
  <w:style w:type="character" w:customStyle="1" w:styleId="ListLabel217">
    <w:name w:val="ListLabel 217"/>
    <w:qFormat/>
    <w:rPr>
      <w:rFonts w:cs="Courier New"/>
    </w:rPr>
  </w:style>
  <w:style w:type="character" w:customStyle="1" w:styleId="ListLabel218">
    <w:name w:val="ListLabel 218"/>
    <w:qFormat/>
    <w:rPr>
      <w:rFonts w:cs="Courier New"/>
    </w:rPr>
  </w:style>
  <w:style w:type="character" w:customStyle="1" w:styleId="ListLabel219">
    <w:name w:val="ListLabel 219"/>
    <w:qFormat/>
    <w:rPr>
      <w:rFonts w:eastAsia="MS Mincho" w:cs="Arial"/>
    </w:rPr>
  </w:style>
  <w:style w:type="character" w:customStyle="1" w:styleId="ListLabel220">
    <w:name w:val="ListLabel 220"/>
    <w:qFormat/>
    <w:rPr>
      <w:rFonts w:cs="Courier New"/>
    </w:rPr>
  </w:style>
  <w:style w:type="character" w:customStyle="1" w:styleId="ListLabel221">
    <w:name w:val="ListLabel 221"/>
    <w:qFormat/>
    <w:rPr>
      <w:rFonts w:cs="Courier New"/>
    </w:rPr>
  </w:style>
  <w:style w:type="character" w:customStyle="1" w:styleId="ListLabel222">
    <w:name w:val="ListLabel 222"/>
    <w:qFormat/>
    <w:rPr>
      <w:rFonts w:cs="Courier New"/>
    </w:rPr>
  </w:style>
  <w:style w:type="character" w:customStyle="1" w:styleId="ListLabel223">
    <w:name w:val="ListLabel 223"/>
    <w:qFormat/>
    <w:rPr>
      <w:rFonts w:eastAsia="MS Mincho" w:cs="Arial"/>
    </w:rPr>
  </w:style>
  <w:style w:type="character" w:customStyle="1" w:styleId="ListLabel224">
    <w:name w:val="ListLabel 224"/>
    <w:qFormat/>
    <w:rPr>
      <w:rFonts w:cs="Courier New"/>
    </w:rPr>
  </w:style>
  <w:style w:type="character" w:customStyle="1" w:styleId="ListLabel225">
    <w:name w:val="ListLabel 225"/>
    <w:qFormat/>
    <w:rPr>
      <w:rFonts w:cs="Courier New"/>
    </w:rPr>
  </w:style>
  <w:style w:type="character" w:customStyle="1" w:styleId="ListLabel226">
    <w:name w:val="ListLabel 226"/>
    <w:qFormat/>
    <w:rPr>
      <w:rFonts w:cs="Courier New"/>
    </w:rPr>
  </w:style>
  <w:style w:type="character" w:customStyle="1" w:styleId="ListLabel227">
    <w:name w:val="ListLabel 227"/>
    <w:qFormat/>
    <w:rPr>
      <w:rFonts w:cs="Arial"/>
      <w:color w:val="000000"/>
      <w:sz w:val="24"/>
      <w:szCs w:val="24"/>
      <w:lang w:val="es-CO"/>
    </w:rPr>
  </w:style>
  <w:style w:type="character" w:customStyle="1" w:styleId="ListLabel228">
    <w:name w:val="ListLabel 228"/>
    <w:qFormat/>
    <w:rPr>
      <w:rFonts w:eastAsia="Arial" w:cs="Arial"/>
    </w:rPr>
  </w:style>
  <w:style w:type="character" w:customStyle="1" w:styleId="ListLabel229">
    <w:name w:val="ListLabel 229"/>
    <w:qFormat/>
    <w:rPr>
      <w:rFonts w:cs="Courier New"/>
    </w:rPr>
  </w:style>
  <w:style w:type="character" w:customStyle="1" w:styleId="ListLabel230">
    <w:name w:val="ListLabel 230"/>
    <w:qFormat/>
    <w:rPr>
      <w:rFonts w:cs="Courier New"/>
    </w:rPr>
  </w:style>
  <w:style w:type="character" w:customStyle="1" w:styleId="ListLabel231">
    <w:name w:val="ListLabel 231"/>
    <w:qFormat/>
    <w:rPr>
      <w:rFonts w:cs="Courier New"/>
    </w:rPr>
  </w:style>
  <w:style w:type="character" w:customStyle="1" w:styleId="ListLabel232">
    <w:name w:val="ListLabel 232"/>
    <w:qFormat/>
    <w:rPr>
      <w:rFonts w:eastAsia="Arial" w:cs="Arial"/>
    </w:rPr>
  </w:style>
  <w:style w:type="character" w:customStyle="1" w:styleId="ListLabel233">
    <w:name w:val="ListLabel 233"/>
    <w:qFormat/>
    <w:rPr>
      <w:rFonts w:cs="Courier New"/>
    </w:rPr>
  </w:style>
  <w:style w:type="character" w:customStyle="1" w:styleId="ListLabel234">
    <w:name w:val="ListLabel 234"/>
    <w:qFormat/>
    <w:rPr>
      <w:rFonts w:cs="Courier New"/>
    </w:rPr>
  </w:style>
  <w:style w:type="character" w:customStyle="1" w:styleId="ListLabel235">
    <w:name w:val="ListLabel 235"/>
    <w:qFormat/>
    <w:rPr>
      <w:rFonts w:cs="Courier New"/>
    </w:rPr>
  </w:style>
  <w:style w:type="character" w:customStyle="1" w:styleId="ListLabel236">
    <w:name w:val="ListLabel 236"/>
    <w:qFormat/>
    <w:rPr>
      <w:rFonts w:eastAsia="Times New Roman" w:cs="Arial"/>
    </w:rPr>
  </w:style>
  <w:style w:type="character" w:customStyle="1" w:styleId="ListLabel237">
    <w:name w:val="ListLabel 237"/>
    <w:qFormat/>
    <w:rPr>
      <w:rFonts w:cs="Courier New"/>
    </w:rPr>
  </w:style>
  <w:style w:type="character" w:customStyle="1" w:styleId="ListLabel238">
    <w:name w:val="ListLabel 238"/>
    <w:qFormat/>
    <w:rPr>
      <w:rFonts w:cs="Courier New"/>
    </w:rPr>
  </w:style>
  <w:style w:type="character" w:customStyle="1" w:styleId="ListLabel239">
    <w:name w:val="ListLabel 239"/>
    <w:qFormat/>
    <w:rPr>
      <w:rFonts w:cs="Courier New"/>
    </w:rPr>
  </w:style>
  <w:style w:type="paragraph" w:customStyle="1" w:styleId="Ttulo10">
    <w:name w:val="Título1"/>
    <w:basedOn w:val="Standard"/>
    <w:next w:val="Textbody"/>
    <w:qFormat/>
    <w:pPr>
      <w:keepNext/>
      <w:spacing w:before="240" w:after="120"/>
    </w:pPr>
    <w:rPr>
      <w:rFonts w:ascii="Liberation Sans" w:eastAsia="Microsoft YaHei" w:hAnsi="Liberation Sans" w:cs="Lucida Sans"/>
      <w:sz w:val="28"/>
      <w:szCs w:val="28"/>
    </w:rPr>
  </w:style>
  <w:style w:type="paragraph" w:styleId="Textoindependiente">
    <w:name w:val="Body Text"/>
    <w:basedOn w:val="Normal"/>
    <w:pPr>
      <w:spacing w:after="140" w:line="276" w:lineRule="auto"/>
    </w:pPr>
  </w:style>
  <w:style w:type="paragraph" w:styleId="Lista">
    <w:name w:val="List"/>
    <w:basedOn w:val="Textbody"/>
    <w:rPr>
      <w:rFonts w:cs="Lucida Sans"/>
    </w:rPr>
  </w:style>
  <w:style w:type="paragraph" w:styleId="Descripcin">
    <w:name w:val="caption"/>
    <w:basedOn w:val="Standard"/>
    <w:qFormat/>
    <w:pPr>
      <w:suppressLineNumbers/>
      <w:spacing w:before="120" w:after="120"/>
    </w:pPr>
    <w:rPr>
      <w:rFonts w:cs="Lucida Sans"/>
      <w:i/>
      <w:iCs/>
    </w:rPr>
  </w:style>
  <w:style w:type="paragraph" w:customStyle="1" w:styleId="ndice">
    <w:name w:val="Índice"/>
    <w:basedOn w:val="Standard"/>
    <w:qFormat/>
    <w:pPr>
      <w:suppressLineNumbers/>
    </w:pPr>
    <w:rPr>
      <w:rFonts w:cs="Lucida Sans"/>
    </w:rPr>
  </w:style>
  <w:style w:type="paragraph" w:customStyle="1" w:styleId="Standard">
    <w:name w:val="Standard"/>
    <w:qFormat/>
    <w:pPr>
      <w:suppressAutoHyphens/>
      <w:textAlignment w:val="baseline"/>
    </w:pPr>
    <w:rPr>
      <w:rFonts w:ascii="Times New Roman" w:eastAsia="MS Mincho" w:hAnsi="Times New Roman" w:cs="Times New Roman"/>
      <w:kern w:val="2"/>
      <w:lang w:val="es-ES" w:eastAsia="zh-CN"/>
    </w:rPr>
  </w:style>
  <w:style w:type="paragraph" w:customStyle="1" w:styleId="Textbody">
    <w:name w:val="Text body"/>
    <w:basedOn w:val="Standard"/>
    <w:qFormat/>
    <w:pPr>
      <w:spacing w:after="140" w:line="276" w:lineRule="auto"/>
    </w:pPr>
  </w:style>
  <w:style w:type="paragraph" w:customStyle="1" w:styleId="p2">
    <w:name w:val="p2"/>
    <w:basedOn w:val="Standard"/>
    <w:qFormat/>
    <w:pPr>
      <w:tabs>
        <w:tab w:val="left" w:pos="720"/>
      </w:tabs>
      <w:spacing w:line="240" w:lineRule="atLeast"/>
    </w:pPr>
    <w:rPr>
      <w:szCs w:val="20"/>
    </w:rPr>
  </w:style>
  <w:style w:type="paragraph" w:customStyle="1" w:styleId="MARITZA3">
    <w:name w:val="MARITZA3"/>
    <w:qFormat/>
    <w:pPr>
      <w:tabs>
        <w:tab w:val="left" w:pos="-720"/>
        <w:tab w:val="left" w:pos="0"/>
      </w:tabs>
      <w:suppressAutoHyphens/>
      <w:jc w:val="both"/>
      <w:textAlignment w:val="baseline"/>
    </w:pPr>
    <w:rPr>
      <w:rFonts w:ascii="Times New Roman" w:eastAsia="MS Mincho" w:hAnsi="Times New Roman" w:cs="Times New Roman"/>
      <w:spacing w:val="-2"/>
      <w:kern w:val="2"/>
      <w:lang w:val="en-US" w:eastAsia="zh-CN"/>
    </w:rPr>
  </w:style>
  <w:style w:type="paragraph" w:customStyle="1" w:styleId="Textbodyindent">
    <w:name w:val="Text body indent"/>
    <w:basedOn w:val="Standard"/>
    <w:qFormat/>
    <w:pPr>
      <w:ind w:left="720"/>
      <w:jc w:val="both"/>
    </w:pPr>
    <w:rPr>
      <w:rFonts w:ascii="Arial" w:eastAsia="Arial" w:hAnsi="Arial" w:cs="Arial"/>
      <w:sz w:val="20"/>
    </w:rPr>
  </w:style>
  <w:style w:type="paragraph" w:styleId="Encabezado">
    <w:name w:val="header"/>
    <w:basedOn w:val="Standard"/>
    <w:pPr>
      <w:tabs>
        <w:tab w:val="center" w:pos="4252"/>
        <w:tab w:val="right" w:pos="8504"/>
      </w:tabs>
    </w:pPr>
    <w:rPr>
      <w:rFonts w:eastAsia="Times New Roman"/>
    </w:rPr>
  </w:style>
  <w:style w:type="paragraph" w:styleId="Sangra2detindependiente">
    <w:name w:val="Body Text Indent 2"/>
    <w:basedOn w:val="Standard"/>
    <w:qFormat/>
    <w:pPr>
      <w:ind w:left="-76"/>
      <w:jc w:val="both"/>
    </w:pPr>
    <w:rPr>
      <w:rFonts w:ascii="Arial" w:eastAsia="Arial" w:hAnsi="Arial" w:cs="Arial"/>
      <w:sz w:val="20"/>
    </w:rPr>
  </w:style>
  <w:style w:type="paragraph" w:styleId="Sangra3detindependiente">
    <w:name w:val="Body Text Indent 3"/>
    <w:basedOn w:val="Standard"/>
    <w:qFormat/>
    <w:pPr>
      <w:ind w:hanging="76"/>
      <w:jc w:val="both"/>
    </w:pPr>
    <w:rPr>
      <w:rFonts w:ascii="Arial" w:eastAsia="Arial" w:hAnsi="Arial" w:cs="Arial"/>
      <w:sz w:val="20"/>
    </w:rPr>
  </w:style>
  <w:style w:type="paragraph" w:styleId="NormalWeb">
    <w:name w:val="Normal (Web)"/>
    <w:basedOn w:val="Standard"/>
    <w:uiPriority w:val="99"/>
    <w:qFormat/>
    <w:pPr>
      <w:spacing w:before="280" w:after="280"/>
    </w:pPr>
    <w:rPr>
      <w:rFonts w:eastAsia="Times New Roman"/>
    </w:rPr>
  </w:style>
  <w:style w:type="paragraph" w:styleId="Piedepgina">
    <w:name w:val="footer"/>
    <w:basedOn w:val="Standard"/>
    <w:pPr>
      <w:tabs>
        <w:tab w:val="center" w:pos="4252"/>
        <w:tab w:val="right" w:pos="8504"/>
      </w:tabs>
    </w:pPr>
  </w:style>
  <w:style w:type="paragraph" w:styleId="Textodeglobo">
    <w:name w:val="Balloon Text"/>
    <w:basedOn w:val="Standard"/>
    <w:qFormat/>
    <w:rPr>
      <w:rFonts w:ascii="Tahoma" w:eastAsia="Tahoma" w:hAnsi="Tahoma" w:cs="Tahoma"/>
      <w:sz w:val="16"/>
      <w:szCs w:val="16"/>
    </w:rPr>
  </w:style>
  <w:style w:type="paragraph" w:styleId="Textoindependiente2">
    <w:name w:val="Body Text 2"/>
    <w:basedOn w:val="Standard"/>
    <w:qFormat/>
    <w:pPr>
      <w:spacing w:after="120" w:line="480" w:lineRule="auto"/>
    </w:pPr>
  </w:style>
  <w:style w:type="paragraph" w:styleId="Prrafodelista">
    <w:name w:val="List Paragraph"/>
    <w:basedOn w:val="Standard"/>
    <w:uiPriority w:val="1"/>
    <w:qFormat/>
    <w:pPr>
      <w:ind w:left="720"/>
    </w:pPr>
    <w:rPr>
      <w:rFonts w:eastAsia="Times New Roman"/>
      <w:sz w:val="20"/>
      <w:szCs w:val="20"/>
    </w:rPr>
  </w:style>
  <w:style w:type="paragraph" w:customStyle="1" w:styleId="Contenidodelatabla">
    <w:name w:val="Contenido de la tabla"/>
    <w:basedOn w:val="Standard"/>
    <w:qFormat/>
    <w:pPr>
      <w:suppressLineNumbers/>
    </w:pPr>
  </w:style>
  <w:style w:type="paragraph" w:customStyle="1" w:styleId="Ttulodelatabla">
    <w:name w:val="Título de la tabla"/>
    <w:basedOn w:val="Contenidodelatabla"/>
    <w:qFormat/>
    <w:pPr>
      <w:jc w:val="center"/>
    </w:pPr>
    <w:rPr>
      <w:b/>
      <w:bCs/>
    </w:rPr>
  </w:style>
  <w:style w:type="paragraph" w:customStyle="1" w:styleId="Default">
    <w:name w:val="Default"/>
    <w:qFormat/>
    <w:rsid w:val="004E3517"/>
    <w:pPr>
      <w:suppressAutoHyphens/>
    </w:pPr>
    <w:rPr>
      <w:rFonts w:ascii="Arial" w:eastAsia="Arial" w:hAnsi="Arial" w:cs="Arial"/>
      <w:color w:val="000000"/>
      <w:lang w:eastAsia="ar-SA"/>
    </w:rPr>
  </w:style>
  <w:style w:type="numbering" w:customStyle="1" w:styleId="WW8Num1">
    <w:name w:val="WW8Num1"/>
    <w:qFormat/>
  </w:style>
  <w:style w:type="numbering" w:customStyle="1" w:styleId="WW8Num2">
    <w:name w:val="WW8Num2"/>
    <w:qFormat/>
  </w:style>
  <w:style w:type="numbering" w:customStyle="1" w:styleId="WW8Num3">
    <w:name w:val="WW8Num3"/>
    <w:qFormat/>
  </w:style>
  <w:style w:type="numbering" w:customStyle="1" w:styleId="WW8Num4">
    <w:name w:val="WW8Num4"/>
    <w:qFormat/>
  </w:style>
  <w:style w:type="numbering" w:customStyle="1" w:styleId="WW8Num5">
    <w:name w:val="WW8Num5"/>
    <w:qFormat/>
  </w:style>
  <w:style w:type="numbering" w:customStyle="1" w:styleId="WW8Num6">
    <w:name w:val="WW8Num6"/>
    <w:qFormat/>
  </w:style>
  <w:style w:type="numbering" w:customStyle="1" w:styleId="WW8Num7">
    <w:name w:val="WW8Num7"/>
    <w:qFormat/>
  </w:style>
  <w:style w:type="numbering" w:customStyle="1" w:styleId="WW8Num8">
    <w:name w:val="WW8Num8"/>
    <w:qFormat/>
  </w:style>
  <w:style w:type="numbering" w:customStyle="1" w:styleId="WW8Num9">
    <w:name w:val="WW8Num9"/>
    <w:qFormat/>
  </w:style>
  <w:style w:type="numbering" w:customStyle="1" w:styleId="WW8Num10">
    <w:name w:val="WW8Num10"/>
    <w:qFormat/>
  </w:style>
  <w:style w:type="numbering" w:customStyle="1" w:styleId="WW8Num11">
    <w:name w:val="WW8Num11"/>
    <w:qFormat/>
  </w:style>
  <w:style w:type="numbering" w:customStyle="1" w:styleId="WW8Num12">
    <w:name w:val="WW8Num12"/>
    <w:qFormat/>
  </w:style>
  <w:style w:type="numbering" w:customStyle="1" w:styleId="WW8Num13">
    <w:name w:val="WW8Num13"/>
    <w:qFormat/>
  </w:style>
  <w:style w:type="numbering" w:customStyle="1" w:styleId="WW8Num14">
    <w:name w:val="WW8Num14"/>
    <w:qFormat/>
  </w:style>
  <w:style w:type="numbering" w:customStyle="1" w:styleId="WW8Num15">
    <w:name w:val="WW8Num15"/>
    <w:qFormat/>
  </w:style>
  <w:style w:type="numbering" w:customStyle="1" w:styleId="WW8Num16">
    <w:name w:val="WW8Num16"/>
    <w:qFormat/>
  </w:style>
  <w:style w:type="numbering" w:customStyle="1" w:styleId="WW8Num17">
    <w:name w:val="WW8Num17"/>
    <w:qFormat/>
  </w:style>
  <w:style w:type="numbering" w:customStyle="1" w:styleId="WW8Num18">
    <w:name w:val="WW8Num18"/>
    <w:qFormat/>
  </w:style>
  <w:style w:type="numbering" w:customStyle="1" w:styleId="WW8Num19">
    <w:name w:val="WW8Num19"/>
    <w:qFormat/>
  </w:style>
  <w:style w:type="numbering" w:customStyle="1" w:styleId="WW8Num20">
    <w:name w:val="WW8Num20"/>
    <w:qFormat/>
  </w:style>
  <w:style w:type="numbering" w:customStyle="1" w:styleId="WW8Num21">
    <w:name w:val="WW8Num21"/>
    <w:qFormat/>
  </w:style>
  <w:style w:type="numbering" w:customStyle="1" w:styleId="WW8Num22">
    <w:name w:val="WW8Num22"/>
    <w:qFormat/>
  </w:style>
  <w:style w:type="numbering" w:customStyle="1" w:styleId="WW8Num23">
    <w:name w:val="WW8Num23"/>
    <w:qFormat/>
  </w:style>
  <w:style w:type="numbering" w:customStyle="1" w:styleId="WW8Num24">
    <w:name w:val="WW8Num24"/>
    <w:qFormat/>
  </w:style>
  <w:style w:type="numbering" w:customStyle="1" w:styleId="WW8Num25">
    <w:name w:val="WW8Num25"/>
    <w:qFormat/>
  </w:style>
  <w:style w:type="numbering" w:customStyle="1" w:styleId="WW8Num26">
    <w:name w:val="WW8Num26"/>
    <w:qFormat/>
  </w:style>
  <w:style w:type="numbering" w:customStyle="1" w:styleId="WW8Num27">
    <w:name w:val="WW8Num27"/>
    <w:qFormat/>
  </w:style>
  <w:style w:type="numbering" w:customStyle="1" w:styleId="WW8Num28">
    <w:name w:val="WW8Num28"/>
    <w:qFormat/>
  </w:style>
  <w:style w:type="numbering" w:customStyle="1" w:styleId="WW8Num29">
    <w:name w:val="WW8Num29"/>
    <w:qFormat/>
  </w:style>
  <w:style w:type="numbering" w:customStyle="1" w:styleId="WW8Num30">
    <w:name w:val="WW8Num30"/>
    <w:qFormat/>
  </w:style>
  <w:style w:type="numbering" w:customStyle="1" w:styleId="WW8Num31">
    <w:name w:val="WW8Num31"/>
    <w:qFormat/>
  </w:style>
  <w:style w:type="numbering" w:customStyle="1" w:styleId="WW8Num32">
    <w:name w:val="WW8Num32"/>
    <w:qFormat/>
  </w:style>
  <w:style w:type="numbering" w:customStyle="1" w:styleId="WW8Num33">
    <w:name w:val="WW8Num33"/>
    <w:qFormat/>
  </w:style>
  <w:style w:type="numbering" w:customStyle="1" w:styleId="WW8Num34">
    <w:name w:val="WW8Num34"/>
    <w:qFormat/>
  </w:style>
  <w:style w:type="numbering" w:customStyle="1" w:styleId="WW8Num35">
    <w:name w:val="WW8Num35"/>
    <w:qFormat/>
  </w:style>
  <w:style w:type="numbering" w:customStyle="1" w:styleId="WW8Num36">
    <w:name w:val="WW8Num36"/>
    <w:qFormat/>
  </w:style>
  <w:style w:type="character" w:styleId="Textoennegrita">
    <w:name w:val="Strong"/>
    <w:basedOn w:val="Fuentedeprrafopredeter"/>
    <w:uiPriority w:val="22"/>
    <w:qFormat/>
    <w:rsid w:val="00FC095C"/>
    <w:rPr>
      <w:b/>
      <w:bCs/>
    </w:rPr>
  </w:style>
  <w:style w:type="paragraph" w:customStyle="1" w:styleId="TableParagraph">
    <w:name w:val="Table Paragraph"/>
    <w:basedOn w:val="Normal"/>
    <w:uiPriority w:val="1"/>
    <w:qFormat/>
    <w:rsid w:val="00B857D0"/>
    <w:pPr>
      <w:autoSpaceDE w:val="0"/>
      <w:autoSpaceDN w:val="0"/>
    </w:pPr>
    <w:rPr>
      <w:rFonts w:ascii="Arial MT" w:eastAsia="Arial MT" w:hAnsi="Arial MT" w:cs="Arial MT"/>
      <w:sz w:val="22"/>
      <w:szCs w:val="22"/>
      <w:lang w:val="es-ES" w:eastAsia="en-US"/>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22" w:type="dxa"/>
        <w:right w:w="22" w:type="dxa"/>
      </w:tblCellMar>
    </w:tblPr>
  </w:style>
  <w:style w:type="table" w:customStyle="1" w:styleId="a0">
    <w:basedOn w:val="TableNormal"/>
    <w:tblPr>
      <w:tblStyleRowBandSize w:val="1"/>
      <w:tblStyleColBandSize w:val="1"/>
      <w:tblCellMar>
        <w:left w:w="115" w:type="dxa"/>
        <w:right w:w="115" w:type="dxa"/>
      </w:tblCellMar>
    </w:tblPr>
  </w:style>
  <w:style w:type="character" w:styleId="Hipervnculo">
    <w:name w:val="Hyperlink"/>
    <w:basedOn w:val="Fuentedeprrafopredeter"/>
    <w:uiPriority w:val="99"/>
    <w:unhideWhenUsed/>
    <w:rsid w:val="001753BE"/>
    <w:rPr>
      <w:color w:val="0563C1" w:themeColor="hyperlink"/>
      <w:u w:val="single"/>
    </w:rPr>
  </w:style>
  <w:style w:type="character" w:styleId="Mencinsinresolver">
    <w:name w:val="Unresolved Mention"/>
    <w:basedOn w:val="Fuentedeprrafopredeter"/>
    <w:uiPriority w:val="99"/>
    <w:semiHidden/>
    <w:unhideWhenUsed/>
    <w:rsid w:val="001753BE"/>
    <w:rPr>
      <w:color w:val="605E5C"/>
      <w:shd w:val="clear" w:color="auto" w:fill="E1DFDD"/>
    </w:rPr>
  </w:style>
  <w:style w:type="character" w:styleId="Hipervnculovisitado">
    <w:name w:val="FollowedHyperlink"/>
    <w:basedOn w:val="Fuentedeprrafopredeter"/>
    <w:uiPriority w:val="99"/>
    <w:semiHidden/>
    <w:unhideWhenUsed/>
    <w:rsid w:val="00E906BD"/>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ettings" Target="settings.xml"/><Relationship Id="rId7" Type="http://schemas.openxmlformats.org/officeDocument/2006/relationships/hyperlink" Target="https://drive.google.com/drive/folders/1ocr53IEngppKsgSqkG1-S7arU4YGqFW5?usp=sharing" TargetMode="Externa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NSa2OQQXevY7YYAVqdSxuR7GGQ==">CgMxLjAyDmguN3BweHNpODR0bXk5Mg5oLnF1dXV2dW85bzU2YjgAciExX05PejdIRU1GZnZ6b1paT19OVmcycndpSTlZWWczNmI=</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55</TotalTime>
  <Pages>4</Pages>
  <Words>1111</Words>
  <Characters>6115</Characters>
  <Application>Microsoft Office Word</Application>
  <DocSecurity>0</DocSecurity>
  <Lines>50</Lines>
  <Paragraphs>14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7212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AMMS</dc:creator>
  <cp:lastModifiedBy>jhon erick mora</cp:lastModifiedBy>
  <cp:revision>65</cp:revision>
  <cp:lastPrinted>2025-12-08T17:57:00Z</cp:lastPrinted>
  <dcterms:created xsi:type="dcterms:W3CDTF">2025-05-26T20:44:00Z</dcterms:created>
  <dcterms:modified xsi:type="dcterms:W3CDTF">2025-12-08T17:57:00Z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DocSecurity">
    <vt:i4>0</vt:i4>
  </property>
  <property fmtid="{D5CDD505-2E9C-101B-9397-08002B2CF9AE}" pid="4" name="HyperlinksChanged">
    <vt:bool>false</vt:bool>
  </property>
  <property fmtid="{D5CDD505-2E9C-101B-9397-08002B2CF9AE}" pid="5" name="LinksUpToDate">
    <vt:bool>false</vt:bool>
  </property>
  <property fmtid="{D5CDD505-2E9C-101B-9397-08002B2CF9AE}" pid="6" name="ScaleCrop">
    <vt:bool>false</vt:bool>
  </property>
  <property fmtid="{D5CDD505-2E9C-101B-9397-08002B2CF9AE}" pid="7" name="ShareDoc">
    <vt:bool>false</vt:bool>
  </property>
</Properties>
</file>